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186" w:rsidRPr="00B81186" w:rsidRDefault="006F7B84" w:rsidP="00B81186">
      <w:pPr>
        <w:spacing w:beforeLines="50" w:before="156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B81186">
        <w:rPr>
          <w:rFonts w:asciiTheme="majorEastAsia" w:eastAsiaTheme="majorEastAsia" w:hAnsiTheme="majorEastAsia" w:hint="eastAsia"/>
          <w:b/>
          <w:bCs/>
          <w:sz w:val="32"/>
          <w:szCs w:val="32"/>
        </w:rPr>
        <w:t>（时间节点：2025年6月20日）关于转发教育部哲学社会科学研究专项（全国教育大会精神研究）申报工作的通知</w:t>
      </w:r>
    </w:p>
    <w:p w:rsidR="00B81186" w:rsidRDefault="00B81186" w:rsidP="00B81186">
      <w:pPr>
        <w:spacing w:beforeLines="50" w:before="156"/>
        <w:rPr>
          <w:rFonts w:ascii="黑体" w:eastAsia="黑体" w:hAnsi="黑体"/>
          <w:bCs/>
          <w:sz w:val="28"/>
          <w:szCs w:val="28"/>
        </w:rPr>
      </w:pPr>
      <w:r w:rsidRPr="00B81186">
        <w:rPr>
          <w:rFonts w:ascii="黑体" w:eastAsia="黑体" w:hAnsi="黑体" w:hint="eastAsia"/>
          <w:bCs/>
          <w:sz w:val="28"/>
          <w:szCs w:val="28"/>
        </w:rPr>
        <w:t>各有关学院、部门：</w:t>
      </w:r>
    </w:p>
    <w:p w:rsidR="00B81186" w:rsidRDefault="00B81186" w:rsidP="00B81186">
      <w:pPr>
        <w:spacing w:line="480" w:lineRule="exact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B81186">
        <w:rPr>
          <w:rFonts w:asciiTheme="minorEastAsia" w:hAnsiTheme="minorEastAsia" w:hint="eastAsia"/>
          <w:bCs/>
          <w:sz w:val="24"/>
          <w:szCs w:val="24"/>
        </w:rPr>
        <w:t>为深入学习贯彻习近平总书记在全国教育大会上的重要讲话精神，加强《论教育》和全国教育大会精神研究阐释，教育部决定开展教育部哲学社会科学研究专项（全国教育大会精神研究）申报工作。现将有关事项通知如下。</w:t>
      </w:r>
    </w:p>
    <w:p w:rsidR="00B81186" w:rsidRPr="00B81186" w:rsidRDefault="00B81186" w:rsidP="00B81186">
      <w:pPr>
        <w:spacing w:line="480" w:lineRule="exact"/>
        <w:ind w:firstLineChars="200" w:firstLine="482"/>
        <w:rPr>
          <w:rFonts w:asciiTheme="minorEastAsia" w:hAnsiTheme="minorEastAsia"/>
          <w:bCs/>
          <w:sz w:val="24"/>
          <w:szCs w:val="24"/>
        </w:rPr>
      </w:pPr>
      <w:r w:rsidRPr="00B81186">
        <w:rPr>
          <w:rFonts w:asciiTheme="minorEastAsia" w:hAnsiTheme="minorEastAsia" w:hint="eastAsia"/>
          <w:b/>
          <w:bCs/>
          <w:sz w:val="24"/>
          <w:szCs w:val="24"/>
        </w:rPr>
        <w:t>一、研究重点</w:t>
      </w:r>
      <w:r w:rsidRPr="00B81186">
        <w:rPr>
          <w:rFonts w:asciiTheme="minorEastAsia" w:hAnsiTheme="minorEastAsia" w:hint="eastAsia"/>
          <w:bCs/>
          <w:sz w:val="24"/>
          <w:szCs w:val="24"/>
        </w:rPr>
        <w:t>。深刻认识和把握习近平总书记重要讲话的核心要义、精神实质、实践要求，深刻认识和把握习近平总书记擘画的教育强国战略图景，深刻认识和把握习近平总书记强调的教育强国建设科学规律，把学习研究阐释习近平总书记重要讲话精神与学习《论教育》结合起来，牢牢把握教育的政治属性、人民属性、战略属性，加强对教育强国的科学内涵、教育强国建设要正确处理好的重大关系、全面推进教育强国建设战略任务等的研究，为加快建设教育强国提供理论支撑和智力支持。</w:t>
      </w:r>
    </w:p>
    <w:p w:rsidR="00B81186" w:rsidRPr="00B81186" w:rsidRDefault="00B81186" w:rsidP="00B81186">
      <w:pPr>
        <w:spacing w:line="480" w:lineRule="exact"/>
        <w:ind w:firstLineChars="200" w:firstLine="482"/>
        <w:rPr>
          <w:rFonts w:asciiTheme="minorEastAsia" w:hAnsiTheme="minorEastAsia"/>
          <w:bCs/>
          <w:sz w:val="24"/>
          <w:szCs w:val="24"/>
        </w:rPr>
      </w:pPr>
      <w:r w:rsidRPr="00B81186">
        <w:rPr>
          <w:rFonts w:asciiTheme="minorEastAsia" w:hAnsiTheme="minorEastAsia" w:hint="eastAsia"/>
          <w:b/>
          <w:bCs/>
          <w:sz w:val="24"/>
          <w:szCs w:val="24"/>
        </w:rPr>
        <w:t>二、申报条件</w:t>
      </w:r>
      <w:r w:rsidRPr="00B81186">
        <w:rPr>
          <w:rFonts w:asciiTheme="minorEastAsia" w:hAnsiTheme="minorEastAsia" w:hint="eastAsia"/>
          <w:bCs/>
          <w:sz w:val="24"/>
          <w:szCs w:val="24"/>
        </w:rPr>
        <w:t>。面向全国普通高等学校申报，申报人须为在编在岗教师。申报人结合自身研究基础和学术专长，围绕本项目研究重点深化研究阐释，产出具有学术创新价值、服务决策价值和实践指导价值的研究成果。</w:t>
      </w:r>
    </w:p>
    <w:p w:rsidR="00B81186" w:rsidRPr="00B81186" w:rsidRDefault="00B81186" w:rsidP="00B81186">
      <w:pPr>
        <w:spacing w:line="480" w:lineRule="exact"/>
        <w:ind w:firstLineChars="200" w:firstLine="482"/>
        <w:rPr>
          <w:rFonts w:asciiTheme="minorEastAsia" w:hAnsiTheme="minorEastAsia"/>
          <w:bCs/>
          <w:sz w:val="24"/>
          <w:szCs w:val="24"/>
        </w:rPr>
      </w:pPr>
      <w:r w:rsidRPr="00B81186">
        <w:rPr>
          <w:rFonts w:asciiTheme="minorEastAsia" w:hAnsiTheme="minorEastAsia" w:hint="eastAsia"/>
          <w:b/>
          <w:bCs/>
          <w:sz w:val="24"/>
          <w:szCs w:val="24"/>
        </w:rPr>
        <w:t>三、成果要求</w:t>
      </w:r>
      <w:r w:rsidRPr="00B81186">
        <w:rPr>
          <w:rFonts w:asciiTheme="minorEastAsia" w:hAnsiTheme="minorEastAsia" w:hint="eastAsia"/>
          <w:bCs/>
          <w:sz w:val="24"/>
          <w:szCs w:val="24"/>
        </w:rPr>
        <w:t>。申报人须提交研究成果2项及以上（申报人原则上为第一作者，成果发表时间在</w:t>
      </w:r>
      <w:r w:rsidR="00B7449E">
        <w:rPr>
          <w:rFonts w:asciiTheme="minorEastAsia" w:hAnsiTheme="minorEastAsia" w:hint="eastAsia"/>
          <w:bCs/>
          <w:sz w:val="24"/>
          <w:szCs w:val="24"/>
        </w:rPr>
        <w:t>教育部</w:t>
      </w:r>
      <w:r w:rsidRPr="00B81186">
        <w:rPr>
          <w:rFonts w:asciiTheme="minorEastAsia" w:hAnsiTheme="minorEastAsia" w:hint="eastAsia"/>
          <w:bCs/>
          <w:sz w:val="24"/>
          <w:szCs w:val="24"/>
        </w:rPr>
        <w:t>通知发布之后），成果形式为理论文章、</w:t>
      </w:r>
      <w:proofErr w:type="gramStart"/>
      <w:r w:rsidRPr="00B81186">
        <w:rPr>
          <w:rFonts w:asciiTheme="minorEastAsia" w:hAnsiTheme="minorEastAsia" w:hint="eastAsia"/>
          <w:bCs/>
          <w:sz w:val="24"/>
          <w:szCs w:val="24"/>
        </w:rPr>
        <w:t>咨</w:t>
      </w:r>
      <w:proofErr w:type="gramEnd"/>
      <w:r w:rsidRPr="00B81186">
        <w:rPr>
          <w:rFonts w:asciiTheme="minorEastAsia" w:hAnsiTheme="minorEastAsia" w:hint="eastAsia"/>
          <w:bCs/>
          <w:sz w:val="24"/>
          <w:szCs w:val="24"/>
        </w:rPr>
        <w:t>政报告、学术著作等。理论文章主要刊载于中央主流报刊、高水平学术期刊或重要网络媒体；</w:t>
      </w:r>
      <w:proofErr w:type="gramStart"/>
      <w:r w:rsidRPr="00B81186">
        <w:rPr>
          <w:rFonts w:asciiTheme="minorEastAsia" w:hAnsiTheme="minorEastAsia" w:hint="eastAsia"/>
          <w:bCs/>
          <w:sz w:val="24"/>
          <w:szCs w:val="24"/>
        </w:rPr>
        <w:t>咨政报告</w:t>
      </w:r>
      <w:proofErr w:type="gramEnd"/>
      <w:r w:rsidRPr="00B81186">
        <w:rPr>
          <w:rFonts w:asciiTheme="minorEastAsia" w:hAnsiTheme="minorEastAsia" w:hint="eastAsia"/>
          <w:bCs/>
          <w:sz w:val="24"/>
          <w:szCs w:val="24"/>
        </w:rPr>
        <w:t>须被省部级以上部门采纳（</w:t>
      </w:r>
      <w:proofErr w:type="gramStart"/>
      <w:r w:rsidRPr="00B81186">
        <w:rPr>
          <w:rFonts w:asciiTheme="minorEastAsia" w:hAnsiTheme="minorEastAsia" w:hint="eastAsia"/>
          <w:bCs/>
          <w:sz w:val="24"/>
          <w:szCs w:val="24"/>
        </w:rPr>
        <w:t>提供脱密证明</w:t>
      </w:r>
      <w:proofErr w:type="gramEnd"/>
      <w:r w:rsidRPr="00B81186">
        <w:rPr>
          <w:rFonts w:asciiTheme="minorEastAsia" w:hAnsiTheme="minorEastAsia" w:hint="eastAsia"/>
          <w:bCs/>
          <w:sz w:val="24"/>
          <w:szCs w:val="24"/>
        </w:rPr>
        <w:t>）；学术著作若未正式出版，可提供完整版书稿。</w:t>
      </w:r>
    </w:p>
    <w:p w:rsidR="00B81186" w:rsidRPr="00B81186" w:rsidRDefault="00B81186" w:rsidP="00B81186">
      <w:pPr>
        <w:spacing w:line="480" w:lineRule="exact"/>
        <w:ind w:firstLineChars="200" w:firstLine="482"/>
        <w:rPr>
          <w:rFonts w:asciiTheme="minorEastAsia" w:hAnsiTheme="minorEastAsia"/>
          <w:bCs/>
          <w:sz w:val="24"/>
          <w:szCs w:val="24"/>
        </w:rPr>
      </w:pPr>
      <w:r w:rsidRPr="00B81186">
        <w:rPr>
          <w:rFonts w:asciiTheme="minorEastAsia" w:hAnsiTheme="minorEastAsia" w:hint="eastAsia"/>
          <w:b/>
          <w:bCs/>
          <w:sz w:val="24"/>
          <w:szCs w:val="24"/>
        </w:rPr>
        <w:t>四、资助方式</w:t>
      </w:r>
      <w:r w:rsidRPr="00B81186">
        <w:rPr>
          <w:rFonts w:asciiTheme="minorEastAsia" w:hAnsiTheme="minorEastAsia" w:hint="eastAsia"/>
          <w:bCs/>
          <w:sz w:val="24"/>
          <w:szCs w:val="24"/>
        </w:rPr>
        <w:t>。教育部将按程序</w:t>
      </w:r>
      <w:proofErr w:type="gramStart"/>
      <w:r w:rsidRPr="00B81186">
        <w:rPr>
          <w:rFonts w:asciiTheme="minorEastAsia" w:hAnsiTheme="minorEastAsia" w:hint="eastAsia"/>
          <w:bCs/>
          <w:sz w:val="24"/>
          <w:szCs w:val="24"/>
        </w:rPr>
        <w:t>择优对</w:t>
      </w:r>
      <w:proofErr w:type="gramEnd"/>
      <w:r w:rsidRPr="00B81186">
        <w:rPr>
          <w:rFonts w:asciiTheme="minorEastAsia" w:hAnsiTheme="minorEastAsia" w:hint="eastAsia"/>
          <w:bCs/>
          <w:sz w:val="24"/>
          <w:szCs w:val="24"/>
        </w:rPr>
        <w:t>完成研究专项成果的申请人给予立项，并拨付资助经费5万元。</w:t>
      </w:r>
    </w:p>
    <w:p w:rsidR="00B81186" w:rsidRPr="00EA23B9" w:rsidRDefault="00B81186" w:rsidP="00B81186">
      <w:pPr>
        <w:spacing w:line="480" w:lineRule="exact"/>
        <w:ind w:firstLineChars="200" w:firstLine="482"/>
        <w:rPr>
          <w:rFonts w:asciiTheme="minorEastAsia" w:hAnsiTheme="minorEastAsia"/>
          <w:b/>
          <w:bCs/>
          <w:sz w:val="24"/>
          <w:szCs w:val="24"/>
        </w:rPr>
      </w:pPr>
      <w:r w:rsidRPr="00B81186">
        <w:rPr>
          <w:rFonts w:asciiTheme="minorEastAsia" w:hAnsiTheme="minorEastAsia" w:hint="eastAsia"/>
          <w:b/>
          <w:bCs/>
          <w:sz w:val="24"/>
          <w:szCs w:val="24"/>
        </w:rPr>
        <w:t>五、申报安排</w:t>
      </w:r>
      <w:r w:rsidRPr="00B81186">
        <w:rPr>
          <w:rFonts w:asciiTheme="minorEastAsia" w:hAnsiTheme="minorEastAsia" w:hint="eastAsia"/>
          <w:bCs/>
          <w:sz w:val="24"/>
          <w:szCs w:val="24"/>
        </w:rPr>
        <w:t>。</w:t>
      </w:r>
      <w:r w:rsidR="00B7449E">
        <w:rPr>
          <w:rFonts w:asciiTheme="minorEastAsia" w:hAnsiTheme="minorEastAsia" w:hint="eastAsia"/>
          <w:bCs/>
          <w:sz w:val="24"/>
          <w:szCs w:val="24"/>
        </w:rPr>
        <w:t>请</w:t>
      </w:r>
      <w:r w:rsidR="00F6567A" w:rsidRPr="00F6567A">
        <w:rPr>
          <w:rFonts w:asciiTheme="minorEastAsia" w:hAnsiTheme="minorEastAsia" w:hint="eastAsia"/>
          <w:bCs/>
          <w:sz w:val="24"/>
          <w:szCs w:val="24"/>
        </w:rPr>
        <w:t>各</w:t>
      </w:r>
      <w:r w:rsidR="00B7449E">
        <w:rPr>
          <w:rFonts w:asciiTheme="minorEastAsia" w:hAnsiTheme="minorEastAsia" w:hint="eastAsia"/>
          <w:bCs/>
          <w:sz w:val="24"/>
          <w:szCs w:val="24"/>
        </w:rPr>
        <w:t>有关学院</w:t>
      </w:r>
      <w:r w:rsidR="00F6567A" w:rsidRPr="00F6567A">
        <w:rPr>
          <w:rFonts w:asciiTheme="minorEastAsia" w:hAnsiTheme="minorEastAsia" w:hint="eastAsia"/>
          <w:bCs/>
          <w:sz w:val="24"/>
          <w:szCs w:val="24"/>
        </w:rPr>
        <w:t>积极组织专家学者参与专项研究，形成研究阐释热潮。</w:t>
      </w:r>
      <w:r w:rsidRPr="00EA23B9">
        <w:rPr>
          <w:rFonts w:asciiTheme="minorEastAsia" w:hAnsiTheme="minorEastAsia" w:hint="eastAsia"/>
          <w:b/>
          <w:bCs/>
          <w:sz w:val="24"/>
          <w:szCs w:val="24"/>
        </w:rPr>
        <w:t>相关</w:t>
      </w:r>
      <w:proofErr w:type="gramStart"/>
      <w:r w:rsidRPr="00EA23B9">
        <w:rPr>
          <w:rFonts w:asciiTheme="minorEastAsia" w:hAnsiTheme="minorEastAsia" w:hint="eastAsia"/>
          <w:b/>
          <w:bCs/>
          <w:sz w:val="24"/>
          <w:szCs w:val="24"/>
        </w:rPr>
        <w:t>咨政报告可脱密处理</w:t>
      </w:r>
      <w:proofErr w:type="gramEnd"/>
      <w:r w:rsidRPr="00EA23B9">
        <w:rPr>
          <w:rFonts w:asciiTheme="minorEastAsia" w:hAnsiTheme="minorEastAsia" w:hint="eastAsia"/>
          <w:b/>
          <w:bCs/>
          <w:sz w:val="24"/>
          <w:szCs w:val="24"/>
        </w:rPr>
        <w:t>后发送至电子邮箱cgc@moe.edu.cn，文档命名为“大会专项</w:t>
      </w:r>
      <w:proofErr w:type="gramStart"/>
      <w:r w:rsidRPr="00EA23B9">
        <w:rPr>
          <w:rFonts w:asciiTheme="minorEastAsia" w:hAnsiTheme="minorEastAsia" w:hint="eastAsia"/>
          <w:b/>
          <w:bCs/>
          <w:sz w:val="24"/>
          <w:szCs w:val="24"/>
        </w:rPr>
        <w:t>咨政报告</w:t>
      </w:r>
      <w:proofErr w:type="gramEnd"/>
      <w:r w:rsidRPr="00EA23B9">
        <w:rPr>
          <w:rFonts w:asciiTheme="minorEastAsia" w:hAnsiTheme="minorEastAsia" w:hint="eastAsia"/>
          <w:b/>
          <w:bCs/>
          <w:sz w:val="24"/>
          <w:szCs w:val="24"/>
        </w:rPr>
        <w:t>+学校名+申报人名”，教育部将视情采纳。</w:t>
      </w:r>
    </w:p>
    <w:p w:rsidR="00B81186" w:rsidRPr="004A7727" w:rsidRDefault="00B81186" w:rsidP="00EA23B9">
      <w:pPr>
        <w:spacing w:line="480" w:lineRule="exact"/>
        <w:ind w:firstLineChars="200" w:firstLine="482"/>
        <w:rPr>
          <w:rFonts w:asciiTheme="minorEastAsia" w:hAnsiTheme="minorEastAsia"/>
          <w:b/>
          <w:bCs/>
          <w:color w:val="FF0000"/>
          <w:sz w:val="24"/>
          <w:szCs w:val="24"/>
          <w:shd w:val="clear" w:color="auto" w:fill="FFFF00"/>
        </w:rPr>
      </w:pPr>
      <w:proofErr w:type="gramStart"/>
      <w:r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请</w:t>
      </w:r>
      <w:r w:rsidR="00E947E4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拟</w:t>
      </w:r>
      <w:r w:rsidR="00861AB1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申报</w:t>
      </w:r>
      <w:proofErr w:type="gramEnd"/>
      <w:r w:rsidR="00E947E4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教师仔细阅读要求，</w:t>
      </w:r>
      <w:r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填写</w:t>
      </w:r>
      <w:r w:rsidR="00F6567A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《成果信息一览表》（见附件），</w:t>
      </w:r>
      <w:r w:rsidR="0049554F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同时提</w:t>
      </w:r>
      <w:r w:rsidR="0049554F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lastRenderedPageBreak/>
        <w:t>供电子版成果原文</w:t>
      </w:r>
      <w:r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及佐证材料</w:t>
      </w:r>
      <w:r w:rsidR="0049554F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（文件格式可以为doc、</w:t>
      </w:r>
      <w:proofErr w:type="spellStart"/>
      <w:r w:rsidR="0049554F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docx</w:t>
      </w:r>
      <w:proofErr w:type="spellEnd"/>
      <w:r w:rsidR="0049554F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或pdf，也可以将多个文档压缩为zip文件，</w:t>
      </w:r>
      <w:r w:rsid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提供的电子版材料</w:t>
      </w:r>
      <w:r w:rsidR="0049554F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最大限20Mb），交由学院统一</w:t>
      </w:r>
      <w:r w:rsidR="00E947E4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于2025年6月20日前</w:t>
      </w:r>
      <w:r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发送至</w:t>
      </w:r>
      <w:r w:rsidR="00861AB1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人文社科处</w:t>
      </w:r>
      <w:r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邮箱</w:t>
      </w:r>
      <w:r w:rsidR="00861AB1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：rwskc@just.edu.cn</w:t>
      </w:r>
      <w:r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，逾期不予受理</w:t>
      </w:r>
      <w:r w:rsidR="00F6567A" w:rsidRPr="004A7727">
        <w:rPr>
          <w:rFonts w:asciiTheme="minorEastAsia" w:hAnsiTheme="minorEastAsia" w:hint="eastAsia"/>
          <w:b/>
          <w:bCs/>
          <w:color w:val="FF0000"/>
          <w:sz w:val="24"/>
          <w:szCs w:val="24"/>
          <w:shd w:val="clear" w:color="auto" w:fill="FFFF00"/>
        </w:rPr>
        <w:t>。</w:t>
      </w:r>
    </w:p>
    <w:p w:rsidR="00B81186" w:rsidRDefault="00B81186" w:rsidP="00B81186">
      <w:pPr>
        <w:spacing w:line="480" w:lineRule="exact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B81186">
        <w:rPr>
          <w:rFonts w:asciiTheme="minorEastAsia" w:hAnsiTheme="minorEastAsia" w:hint="eastAsia"/>
          <w:bCs/>
          <w:sz w:val="24"/>
          <w:szCs w:val="24"/>
        </w:rPr>
        <w:t>申报咨询电话：010-58556246；申报系统电话：010-62510667、15313766307、15313766308。</w:t>
      </w:r>
    </w:p>
    <w:p w:rsidR="00F6567A" w:rsidRDefault="00F6567A" w:rsidP="00B81186">
      <w:pPr>
        <w:spacing w:line="480" w:lineRule="exact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校人文社科处联系人：谢老师、孙老师；联系电话:84400186</w:t>
      </w:r>
    </w:p>
    <w:p w:rsidR="00EA23B9" w:rsidRDefault="00EA23B9" w:rsidP="00B81186">
      <w:pPr>
        <w:spacing w:line="480" w:lineRule="exact"/>
        <w:ind w:firstLineChars="200" w:firstLine="480"/>
        <w:rPr>
          <w:rFonts w:asciiTheme="minorEastAsia" w:hAnsiTheme="minorEastAsia"/>
          <w:bCs/>
          <w:sz w:val="24"/>
          <w:szCs w:val="24"/>
        </w:rPr>
      </w:pPr>
    </w:p>
    <w:p w:rsidR="00EA23B9" w:rsidRDefault="00EA23B9" w:rsidP="00B81186">
      <w:pPr>
        <w:spacing w:line="480" w:lineRule="exact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附件：成果信息一览表</w:t>
      </w:r>
    </w:p>
    <w:p w:rsidR="00F6567A" w:rsidRDefault="00F6567A" w:rsidP="00F6567A">
      <w:pPr>
        <w:spacing w:line="480" w:lineRule="exact"/>
        <w:ind w:firstLineChars="200" w:firstLine="480"/>
        <w:jc w:val="right"/>
        <w:rPr>
          <w:rFonts w:asciiTheme="minorEastAsia" w:hAnsiTheme="minorEastAsia"/>
          <w:bCs/>
          <w:sz w:val="24"/>
          <w:szCs w:val="24"/>
        </w:rPr>
      </w:pPr>
    </w:p>
    <w:p w:rsidR="00F6567A" w:rsidRDefault="00F6567A" w:rsidP="00F6567A">
      <w:pPr>
        <w:spacing w:line="480" w:lineRule="exact"/>
        <w:ind w:firstLineChars="200" w:firstLine="480"/>
        <w:jc w:val="right"/>
        <w:rPr>
          <w:rFonts w:asciiTheme="minorEastAsia" w:hAnsiTheme="minorEastAsia"/>
          <w:bCs/>
          <w:sz w:val="24"/>
          <w:szCs w:val="24"/>
        </w:rPr>
      </w:pPr>
    </w:p>
    <w:p w:rsidR="00F6567A" w:rsidRDefault="00F6567A" w:rsidP="00F6567A">
      <w:pPr>
        <w:spacing w:line="480" w:lineRule="exact"/>
        <w:ind w:firstLineChars="200" w:firstLine="480"/>
        <w:jc w:val="right"/>
        <w:rPr>
          <w:rFonts w:asciiTheme="minorEastAsia" w:hAnsiTheme="minorEastAsia"/>
          <w:bCs/>
          <w:sz w:val="24"/>
          <w:szCs w:val="24"/>
        </w:rPr>
      </w:pPr>
    </w:p>
    <w:p w:rsidR="00E243A4" w:rsidRDefault="00F6567A" w:rsidP="00E243A4">
      <w:pPr>
        <w:spacing w:line="480" w:lineRule="exact"/>
        <w:ind w:right="240" w:firstLineChars="200" w:firstLine="480"/>
        <w:jc w:val="right"/>
        <w:rPr>
          <w:rFonts w:asciiTheme="minorEastAsia" w:hAnsiTheme="minorEastAsia" w:hint="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人文社科处</w:t>
      </w:r>
    </w:p>
    <w:p w:rsidR="00F6567A" w:rsidRPr="00B81186" w:rsidRDefault="00F6567A" w:rsidP="00E243A4">
      <w:pPr>
        <w:spacing w:line="480" w:lineRule="exact"/>
        <w:ind w:right="240" w:firstLineChars="200" w:firstLine="480"/>
        <w:jc w:val="righ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2024年10月22日</w:t>
      </w:r>
      <w:bookmarkStart w:id="0" w:name="_GoBack"/>
      <w:bookmarkEnd w:id="0"/>
    </w:p>
    <w:p w:rsidR="00B81186" w:rsidRPr="00B81186" w:rsidRDefault="00B81186" w:rsidP="00F6567A">
      <w:pPr>
        <w:spacing w:line="480" w:lineRule="exact"/>
        <w:jc w:val="right"/>
        <w:rPr>
          <w:b/>
          <w:bCs/>
          <w:sz w:val="30"/>
          <w:szCs w:val="30"/>
        </w:rPr>
      </w:pPr>
    </w:p>
    <w:p w:rsidR="006F7B84" w:rsidRPr="00F6567A" w:rsidRDefault="006F7B84" w:rsidP="006F7B84">
      <w:pPr>
        <w:rPr>
          <w:b/>
          <w:bCs/>
        </w:rPr>
      </w:pPr>
    </w:p>
    <w:p w:rsidR="006F7B84" w:rsidRPr="006F7B84" w:rsidRDefault="006F7B84" w:rsidP="006F7B84">
      <w:pPr>
        <w:rPr>
          <w:b/>
          <w:bCs/>
        </w:rPr>
      </w:pPr>
    </w:p>
    <w:p w:rsidR="00C45081" w:rsidRPr="006F7B84" w:rsidRDefault="00C45081"/>
    <w:sectPr w:rsidR="00C45081" w:rsidRPr="006F7B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1B2" w:rsidRDefault="007931B2" w:rsidP="006F7B84">
      <w:r>
        <w:separator/>
      </w:r>
    </w:p>
  </w:endnote>
  <w:endnote w:type="continuationSeparator" w:id="0">
    <w:p w:rsidR="007931B2" w:rsidRDefault="007931B2" w:rsidP="006F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1B2" w:rsidRDefault="007931B2" w:rsidP="006F7B84">
      <w:r>
        <w:separator/>
      </w:r>
    </w:p>
  </w:footnote>
  <w:footnote w:type="continuationSeparator" w:id="0">
    <w:p w:rsidR="007931B2" w:rsidRDefault="007931B2" w:rsidP="006F7B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15"/>
    <w:rsid w:val="00177C83"/>
    <w:rsid w:val="0049554F"/>
    <w:rsid w:val="004A7727"/>
    <w:rsid w:val="006F7B84"/>
    <w:rsid w:val="007931B2"/>
    <w:rsid w:val="00861AB1"/>
    <w:rsid w:val="00B7449E"/>
    <w:rsid w:val="00B81186"/>
    <w:rsid w:val="00BC10C7"/>
    <w:rsid w:val="00C45081"/>
    <w:rsid w:val="00D51034"/>
    <w:rsid w:val="00E07815"/>
    <w:rsid w:val="00E243A4"/>
    <w:rsid w:val="00E947E4"/>
    <w:rsid w:val="00EA23B9"/>
    <w:rsid w:val="00F41D4A"/>
    <w:rsid w:val="00F6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7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7B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B84"/>
    <w:rPr>
      <w:sz w:val="18"/>
      <w:szCs w:val="18"/>
    </w:rPr>
  </w:style>
  <w:style w:type="character" w:styleId="a5">
    <w:name w:val="Hyperlink"/>
    <w:basedOn w:val="a0"/>
    <w:uiPriority w:val="99"/>
    <w:unhideWhenUsed/>
    <w:rsid w:val="00B811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7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7B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B84"/>
    <w:rPr>
      <w:sz w:val="18"/>
      <w:szCs w:val="18"/>
    </w:rPr>
  </w:style>
  <w:style w:type="character" w:styleId="a5">
    <w:name w:val="Hyperlink"/>
    <w:basedOn w:val="a0"/>
    <w:uiPriority w:val="99"/>
    <w:unhideWhenUsed/>
    <w:rsid w:val="00B811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159</Words>
  <Characters>910</Characters>
  <Application>Microsoft Office Word</Application>
  <DocSecurity>0</DocSecurity>
  <Lines>7</Lines>
  <Paragraphs>2</Paragraphs>
  <ScaleCrop>false</ScaleCrop>
  <Company>HP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谢玉洁</dc:creator>
  <cp:keywords/>
  <dc:description/>
  <cp:lastModifiedBy>谢玉洁</cp:lastModifiedBy>
  <cp:revision>49</cp:revision>
  <dcterms:created xsi:type="dcterms:W3CDTF">2024-10-22T07:21:00Z</dcterms:created>
  <dcterms:modified xsi:type="dcterms:W3CDTF">2024-10-23T02:38:00Z</dcterms:modified>
</cp:coreProperties>
</file>