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105C7F">
      <w:pPr>
        <w:spacing w:before="64" w:line="227" w:lineRule="auto"/>
        <w:rPr>
          <w:rFonts w:ascii="黑体" w:hAnsi="黑体" w:eastAsia="黑体" w:cs="黑体"/>
          <w:sz w:val="31"/>
          <w:szCs w:val="31"/>
        </w:rPr>
      </w:pPr>
      <w:bookmarkStart w:id="0" w:name="_GoBack"/>
      <w:bookmarkEnd w:id="0"/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43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4"/>
          <w:sz w:val="31"/>
          <w:szCs w:val="31"/>
        </w:rPr>
        <w:t>1</w:t>
      </w:r>
    </w:p>
    <w:p w14:paraId="0F872495">
      <w:pPr>
        <w:spacing w:before="298" w:line="219" w:lineRule="auto"/>
        <w:ind w:left="1289"/>
        <w:outlineLvl w:val="2"/>
        <w:rPr>
          <w:rFonts w:ascii="宋体" w:hAnsi="宋体" w:eastAsia="宋体" w:cs="宋体"/>
          <w:sz w:val="36"/>
          <w:szCs w:val="36"/>
        </w:rPr>
      </w:pPr>
      <w:r>
        <w:rPr>
          <w:rFonts w:ascii="宋体" w:hAnsi="宋体" w:eastAsia="宋体" w:cs="宋体"/>
          <w:b/>
          <w:bCs/>
          <w:color w:val="1E3A8A"/>
          <w:spacing w:val="-4"/>
          <w:sz w:val="36"/>
          <w:szCs w:val="36"/>
        </w:rPr>
        <w:t>江苏科技大学校园跑小程序使用手册</w:t>
      </w:r>
    </w:p>
    <w:p w14:paraId="659D3511">
      <w:pPr>
        <w:spacing w:before="171" w:line="219" w:lineRule="auto"/>
        <w:ind w:left="264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color w:val="2563EB"/>
          <w:spacing w:val="-2"/>
          <w:sz w:val="22"/>
          <w:szCs w:val="22"/>
        </w:rPr>
        <w:t>（微信小程序端精简实操指南）</w:t>
      </w:r>
    </w:p>
    <w:p w14:paraId="21197F25">
      <w:pPr>
        <w:spacing w:line="316" w:lineRule="auto"/>
        <w:rPr>
          <w:rFonts w:ascii="Arial"/>
          <w:sz w:val="21"/>
        </w:rPr>
      </w:pPr>
    </w:p>
    <w:p w14:paraId="40E19CFD">
      <w:pPr>
        <w:spacing w:before="120" w:line="195" w:lineRule="auto"/>
        <w:ind w:left="22"/>
        <w:outlineLvl w:val="1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微软雅黑" w:hAnsi="微软雅黑" w:eastAsia="微软雅黑" w:cs="微软雅黑"/>
          <w:b/>
          <w:bCs/>
          <w:color w:val="1E3A8A"/>
          <w:spacing w:val="-2"/>
          <w:sz w:val="28"/>
          <w:szCs w:val="28"/>
        </w:rPr>
        <w:t>一、入口与登录</w:t>
      </w:r>
    </w:p>
    <w:p w14:paraId="2E3DF330">
      <w:pPr>
        <w:spacing w:line="326" w:lineRule="auto"/>
        <w:rPr>
          <w:rFonts w:ascii="Arial"/>
          <w:sz w:val="21"/>
        </w:rPr>
      </w:pPr>
    </w:p>
    <w:p w14:paraId="03B3C417">
      <w:pPr>
        <w:spacing w:before="103" w:line="194" w:lineRule="auto"/>
        <w:ind w:left="34"/>
        <w:outlineLvl w:val="2"/>
        <w:rPr>
          <w:rFonts w:ascii="微软雅黑" w:hAnsi="微软雅黑" w:eastAsia="微软雅黑" w:cs="微软雅黑"/>
          <w:sz w:val="24"/>
          <w:szCs w:val="24"/>
        </w:rPr>
      </w:pPr>
      <w:r>
        <w:rPr>
          <w:rFonts w:ascii="微软雅黑" w:hAnsi="微软雅黑" w:eastAsia="微软雅黑" w:cs="微软雅黑"/>
          <w:b/>
          <w:bCs/>
          <w:color w:val="2563EB"/>
          <w:spacing w:val="-3"/>
          <w:sz w:val="24"/>
          <w:szCs w:val="24"/>
        </w:rPr>
        <w:t>1.1</w:t>
      </w:r>
      <w:r>
        <w:rPr>
          <w:rFonts w:ascii="微软雅黑" w:hAnsi="微软雅黑" w:eastAsia="微软雅黑" w:cs="微软雅黑"/>
          <w:b/>
          <w:bCs/>
          <w:color w:val="2563EB"/>
          <w:spacing w:val="60"/>
          <w:sz w:val="24"/>
          <w:szCs w:val="24"/>
        </w:rPr>
        <w:t xml:space="preserve"> </w:t>
      </w:r>
      <w:r>
        <w:rPr>
          <w:rFonts w:ascii="微软雅黑" w:hAnsi="微软雅黑" w:eastAsia="微软雅黑" w:cs="微软雅黑"/>
          <w:b/>
          <w:bCs/>
          <w:color w:val="2563EB"/>
          <w:spacing w:val="-3"/>
          <w:sz w:val="24"/>
          <w:szCs w:val="24"/>
        </w:rPr>
        <w:t>搜索进入小程序</w:t>
      </w:r>
    </w:p>
    <w:p w14:paraId="7F7AD14F">
      <w:pPr>
        <w:spacing w:before="246" w:line="347" w:lineRule="auto"/>
        <w:ind w:left="21" w:right="369" w:firstLine="424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"/>
          <w:sz w:val="21"/>
          <w:szCs w:val="21"/>
        </w:rPr>
        <w:t>打开微信，在搜索栏输入</w:t>
      </w:r>
      <w:r>
        <w:rPr>
          <w:rFonts w:ascii="Calibri" w:hAnsi="Calibri" w:eastAsia="Calibri" w:cs="Calibri"/>
          <w:spacing w:val="-1"/>
          <w:sz w:val="21"/>
          <w:szCs w:val="21"/>
        </w:rPr>
        <w:t>“</w:t>
      </w:r>
      <w:r>
        <w:rPr>
          <w:rFonts w:ascii="宋体" w:hAnsi="宋体" w:eastAsia="宋体" w:cs="宋体"/>
          <w:spacing w:val="-1"/>
          <w:sz w:val="21"/>
          <w:szCs w:val="21"/>
        </w:rPr>
        <w:t>江苏科技大学校园跑</w:t>
      </w:r>
      <w:r>
        <w:rPr>
          <w:rFonts w:ascii="Calibri" w:hAnsi="Calibri" w:eastAsia="Calibri" w:cs="Calibri"/>
          <w:spacing w:val="-1"/>
          <w:sz w:val="21"/>
          <w:szCs w:val="21"/>
        </w:rPr>
        <w:t>”</w:t>
      </w:r>
      <w:r>
        <w:rPr>
          <w:rFonts w:ascii="Calibri" w:hAnsi="Calibri" w:eastAsia="Calibri" w:cs="Calibri"/>
          <w:spacing w:val="-19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"/>
          <w:sz w:val="21"/>
          <w:szCs w:val="21"/>
        </w:rPr>
        <w:t>，点击搜索结果中的小程序即可进</w:t>
      </w:r>
      <w:r>
        <w:rPr>
          <w:rFonts w:ascii="宋体" w:hAnsi="宋体" w:eastAsia="宋体" w:cs="宋体"/>
          <w:spacing w:val="-9"/>
          <w:sz w:val="21"/>
          <w:szCs w:val="21"/>
        </w:rPr>
        <w:t>入。</w:t>
      </w:r>
    </w:p>
    <w:p w14:paraId="212777DA">
      <w:pPr>
        <w:spacing w:before="47" w:line="2130" w:lineRule="exact"/>
        <w:ind w:firstLine="867"/>
      </w:pPr>
      <w:r>
        <w:rPr>
          <w:position w:val="-42"/>
        </w:rPr>
        <w:drawing>
          <wp:inline distT="0" distB="0" distL="0" distR="0">
            <wp:extent cx="4191000" cy="1351915"/>
            <wp:effectExtent l="0" t="0" r="0" b="635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1352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5C827D">
      <w:pPr>
        <w:spacing w:before="154" w:line="239" w:lineRule="auto"/>
        <w:ind w:left="2352"/>
        <w:outlineLvl w:val="3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i/>
          <w:iCs/>
          <w:color w:val="4B5563"/>
          <w:spacing w:val="-4"/>
          <w:sz w:val="18"/>
          <w:szCs w:val="18"/>
        </w:rPr>
        <w:t>图</w:t>
      </w:r>
      <w:r>
        <w:rPr>
          <w:rFonts w:ascii="宋体" w:hAnsi="宋体" w:eastAsia="宋体" w:cs="宋体"/>
          <w:color w:val="4B5563"/>
          <w:spacing w:val="-4"/>
          <w:sz w:val="18"/>
          <w:szCs w:val="18"/>
        </w:rPr>
        <w:t xml:space="preserve"> </w:t>
      </w:r>
      <w:r>
        <w:rPr>
          <w:rFonts w:ascii="Calibri" w:hAnsi="Calibri" w:eastAsia="Calibri" w:cs="Calibri"/>
          <w:i/>
          <w:iCs/>
          <w:color w:val="4B5563"/>
          <w:spacing w:val="-4"/>
          <w:sz w:val="18"/>
          <w:szCs w:val="18"/>
        </w:rPr>
        <w:t>1-1</w:t>
      </w:r>
      <w:r>
        <w:rPr>
          <w:rFonts w:ascii="宋体" w:hAnsi="宋体" w:eastAsia="宋体" w:cs="宋体"/>
          <w:i/>
          <w:iCs/>
          <w:color w:val="4B5563"/>
          <w:spacing w:val="-4"/>
          <w:sz w:val="18"/>
          <w:szCs w:val="18"/>
        </w:rPr>
        <w:t>：微信搜索</w:t>
      </w:r>
      <w:r>
        <w:rPr>
          <w:rFonts w:ascii="Calibri" w:hAnsi="Calibri" w:eastAsia="Calibri" w:cs="Calibri"/>
          <w:i/>
          <w:iCs/>
          <w:color w:val="4B5563"/>
          <w:spacing w:val="-4"/>
          <w:sz w:val="18"/>
          <w:szCs w:val="18"/>
        </w:rPr>
        <w:t xml:space="preserve">“ </w:t>
      </w:r>
      <w:r>
        <w:rPr>
          <w:rFonts w:ascii="宋体" w:hAnsi="宋体" w:eastAsia="宋体" w:cs="宋体"/>
          <w:i/>
          <w:iCs/>
          <w:color w:val="4B5563"/>
          <w:spacing w:val="-4"/>
          <w:sz w:val="18"/>
          <w:szCs w:val="18"/>
        </w:rPr>
        <w:t>江苏科技大学校园跑</w:t>
      </w:r>
      <w:r>
        <w:rPr>
          <w:rFonts w:ascii="Calibri" w:hAnsi="Calibri" w:eastAsia="Calibri" w:cs="Calibri"/>
          <w:i/>
          <w:iCs/>
          <w:color w:val="4B5563"/>
          <w:spacing w:val="-4"/>
          <w:sz w:val="18"/>
          <w:szCs w:val="18"/>
        </w:rPr>
        <w:t>”</w:t>
      </w:r>
      <w:r>
        <w:rPr>
          <w:rFonts w:ascii="Calibri" w:hAnsi="Calibri" w:eastAsia="Calibri" w:cs="Calibri"/>
          <w:i/>
          <w:iCs/>
          <w:color w:val="4B5563"/>
          <w:spacing w:val="-2"/>
          <w:sz w:val="18"/>
          <w:szCs w:val="18"/>
        </w:rPr>
        <w:t xml:space="preserve"> </w:t>
      </w:r>
      <w:r>
        <w:rPr>
          <w:rFonts w:ascii="宋体" w:hAnsi="宋体" w:eastAsia="宋体" w:cs="宋体"/>
          <w:i/>
          <w:iCs/>
          <w:color w:val="4B5563"/>
          <w:spacing w:val="-4"/>
          <w:sz w:val="18"/>
          <w:szCs w:val="18"/>
        </w:rPr>
        <w:t>小程序</w:t>
      </w:r>
    </w:p>
    <w:p w14:paraId="3715446B">
      <w:pPr>
        <w:spacing w:line="300" w:lineRule="auto"/>
        <w:rPr>
          <w:rFonts w:ascii="Arial"/>
          <w:sz w:val="21"/>
        </w:rPr>
      </w:pPr>
    </w:p>
    <w:p w14:paraId="729C33A8">
      <w:pPr>
        <w:spacing w:before="104" w:line="194" w:lineRule="auto"/>
        <w:ind w:left="34"/>
        <w:outlineLvl w:val="2"/>
        <w:rPr>
          <w:rFonts w:ascii="微软雅黑" w:hAnsi="微软雅黑" w:eastAsia="微软雅黑" w:cs="微软雅黑"/>
          <w:sz w:val="24"/>
          <w:szCs w:val="24"/>
        </w:rPr>
      </w:pPr>
      <w:r>
        <w:rPr>
          <w:rFonts w:ascii="微软雅黑" w:hAnsi="微软雅黑" w:eastAsia="微软雅黑" w:cs="微软雅黑"/>
          <w:b/>
          <w:bCs/>
          <w:color w:val="2563EB"/>
          <w:spacing w:val="-2"/>
          <w:sz w:val="24"/>
          <w:szCs w:val="24"/>
        </w:rPr>
        <w:t>1.2</w:t>
      </w:r>
      <w:r>
        <w:rPr>
          <w:rFonts w:ascii="微软雅黑" w:hAnsi="微软雅黑" w:eastAsia="微软雅黑" w:cs="微软雅黑"/>
          <w:b/>
          <w:bCs/>
          <w:color w:val="2563EB"/>
          <w:spacing w:val="53"/>
          <w:sz w:val="24"/>
          <w:szCs w:val="24"/>
        </w:rPr>
        <w:t xml:space="preserve"> </w:t>
      </w:r>
      <w:r>
        <w:rPr>
          <w:rFonts w:ascii="微软雅黑" w:hAnsi="微软雅黑" w:eastAsia="微软雅黑" w:cs="微软雅黑"/>
          <w:b/>
          <w:bCs/>
          <w:color w:val="2563EB"/>
          <w:spacing w:val="-2"/>
          <w:sz w:val="24"/>
          <w:szCs w:val="24"/>
        </w:rPr>
        <w:t>账号登录与体征设置</w:t>
      </w:r>
    </w:p>
    <w:p w14:paraId="1F91FD7C">
      <w:pPr>
        <w:spacing w:before="248" w:line="350" w:lineRule="auto"/>
        <w:ind w:left="23" w:right="331" w:firstLine="418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输入本人的学号与姓名完成登录，并根据实际情况选择设置自己的性别、身高和体</w:t>
      </w:r>
      <w:r>
        <w:rPr>
          <w:rFonts w:ascii="宋体" w:hAnsi="宋体" w:eastAsia="宋体" w:cs="宋体"/>
          <w:spacing w:val="-10"/>
          <w:sz w:val="21"/>
          <w:szCs w:val="21"/>
        </w:rPr>
        <w:t>重。</w:t>
      </w:r>
    </w:p>
    <w:p w14:paraId="3C2974F5">
      <w:pPr>
        <w:spacing w:before="14" w:line="5925" w:lineRule="exact"/>
        <w:ind w:firstLine="2742"/>
      </w:pPr>
      <w:r>
        <w:rPr>
          <w:position w:val="-118"/>
        </w:rPr>
        <w:drawing>
          <wp:inline distT="0" distB="0" distL="0" distR="0">
            <wp:extent cx="1809750" cy="3762375"/>
            <wp:effectExtent l="0" t="0" r="0" b="9525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0A455">
      <w:pPr>
        <w:spacing w:before="129"/>
        <w:ind w:left="2155"/>
        <w:outlineLvl w:val="3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i/>
          <w:iCs/>
          <w:color w:val="4B5563"/>
          <w:spacing w:val="-6"/>
          <w:sz w:val="18"/>
          <w:szCs w:val="18"/>
        </w:rPr>
        <w:t>图</w:t>
      </w:r>
      <w:r>
        <w:rPr>
          <w:rFonts w:ascii="宋体" w:hAnsi="宋体" w:eastAsia="宋体" w:cs="宋体"/>
          <w:color w:val="4B5563"/>
          <w:spacing w:val="-6"/>
          <w:sz w:val="18"/>
          <w:szCs w:val="18"/>
        </w:rPr>
        <w:t xml:space="preserve"> </w:t>
      </w:r>
      <w:r>
        <w:rPr>
          <w:rFonts w:ascii="Calibri" w:hAnsi="Calibri" w:eastAsia="Calibri" w:cs="Calibri"/>
          <w:i/>
          <w:iCs/>
          <w:color w:val="4B5563"/>
          <w:spacing w:val="-6"/>
          <w:sz w:val="18"/>
          <w:szCs w:val="18"/>
        </w:rPr>
        <w:t>1-2</w:t>
      </w:r>
      <w:r>
        <w:rPr>
          <w:rFonts w:ascii="Calibri" w:hAnsi="Calibri" w:eastAsia="Calibri" w:cs="Calibri"/>
          <w:i/>
          <w:iCs/>
          <w:color w:val="4B5563"/>
          <w:spacing w:val="36"/>
          <w:sz w:val="18"/>
          <w:szCs w:val="18"/>
        </w:rPr>
        <w:t xml:space="preserve"> </w:t>
      </w:r>
      <w:r>
        <w:rPr>
          <w:rFonts w:ascii="宋体" w:hAnsi="宋体" w:eastAsia="宋体" w:cs="宋体"/>
          <w:i/>
          <w:iCs/>
          <w:color w:val="4B5563"/>
          <w:spacing w:val="-6"/>
          <w:sz w:val="18"/>
          <w:szCs w:val="18"/>
        </w:rPr>
        <w:t>：输入学号姓名登录并设置性别</w:t>
      </w:r>
      <w:r>
        <w:rPr>
          <w:rFonts w:ascii="宋体" w:hAnsi="宋体" w:eastAsia="宋体" w:cs="宋体"/>
          <w:i/>
          <w:iCs/>
          <w:color w:val="4B5563"/>
          <w:spacing w:val="-7"/>
          <w:sz w:val="18"/>
          <w:szCs w:val="18"/>
        </w:rPr>
        <w:t>、身高、体重</w:t>
      </w:r>
    </w:p>
    <w:p w14:paraId="1703B949">
      <w:pPr>
        <w:rPr>
          <w:rFonts w:ascii="宋体" w:hAnsi="宋体" w:eastAsia="宋体" w:cs="宋体"/>
          <w:sz w:val="18"/>
          <w:szCs w:val="18"/>
        </w:rPr>
        <w:sectPr>
          <w:pgSz w:w="11907" w:h="16839"/>
          <w:pgMar w:top="962" w:right="1785" w:bottom="0" w:left="1785" w:header="0" w:footer="0" w:gutter="0"/>
          <w:cols w:space="720" w:num="1"/>
        </w:sectPr>
      </w:pPr>
    </w:p>
    <w:p w14:paraId="2A16B240">
      <w:pPr>
        <w:spacing w:before="59" w:line="194" w:lineRule="auto"/>
        <w:ind w:left="23"/>
        <w:outlineLvl w:val="1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微软雅黑" w:hAnsi="微软雅黑" w:eastAsia="微软雅黑" w:cs="微软雅黑"/>
          <w:b/>
          <w:bCs/>
          <w:color w:val="1E3A8A"/>
          <w:spacing w:val="-1"/>
          <w:sz w:val="28"/>
          <w:szCs w:val="28"/>
        </w:rPr>
        <w:t>二、定位与点位权限设置</w:t>
      </w:r>
    </w:p>
    <w:p w14:paraId="3CF0B722">
      <w:pPr>
        <w:spacing w:before="248" w:line="344" w:lineRule="auto"/>
        <w:ind w:left="27" w:right="158" w:firstLine="418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"/>
          <w:sz w:val="21"/>
          <w:szCs w:val="21"/>
        </w:rPr>
        <w:t>首次进入软件后，系统会弹出</w:t>
      </w:r>
      <w:r>
        <w:rPr>
          <w:rFonts w:ascii="Calibri" w:hAnsi="Calibri" w:eastAsia="Calibri" w:cs="Calibri"/>
          <w:spacing w:val="-1"/>
          <w:sz w:val="21"/>
          <w:szCs w:val="21"/>
        </w:rPr>
        <w:t>“</w:t>
      </w:r>
      <w:r>
        <w:rPr>
          <w:rFonts w:ascii="Calibri" w:hAnsi="Calibri" w:eastAsia="Calibri" w:cs="Calibri"/>
          <w:spacing w:val="-17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"/>
          <w:sz w:val="21"/>
          <w:szCs w:val="21"/>
        </w:rPr>
        <w:t>阳光跑打卡异常处理告知</w:t>
      </w:r>
      <w:r>
        <w:rPr>
          <w:rFonts w:ascii="Calibri" w:hAnsi="Calibri" w:eastAsia="Calibri" w:cs="Calibri"/>
          <w:spacing w:val="-1"/>
          <w:sz w:val="21"/>
          <w:szCs w:val="21"/>
        </w:rPr>
        <w:t>”</w:t>
      </w:r>
      <w:r>
        <w:rPr>
          <w:rFonts w:ascii="宋体" w:hAnsi="宋体" w:eastAsia="宋体" w:cs="宋体"/>
          <w:spacing w:val="-1"/>
          <w:sz w:val="21"/>
          <w:szCs w:val="21"/>
        </w:rPr>
        <w:t>弹窗，提示进行防杀后台与定位设置。点击【去查看】即可进入定位自检中心。</w:t>
      </w:r>
    </w:p>
    <w:p w14:paraId="51C3E933">
      <w:pPr>
        <w:spacing w:before="28" w:line="5925" w:lineRule="exact"/>
        <w:ind w:firstLine="2742"/>
      </w:pPr>
      <w:r>
        <w:rPr>
          <w:position w:val="-118"/>
        </w:rPr>
        <w:drawing>
          <wp:inline distT="0" distB="0" distL="0" distR="0">
            <wp:extent cx="1809750" cy="3762375"/>
            <wp:effectExtent l="0" t="0" r="0" b="9525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91E26">
      <w:pPr>
        <w:spacing w:before="129" w:line="239" w:lineRule="auto"/>
        <w:ind w:left="2441"/>
        <w:outlineLvl w:val="3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i/>
          <w:iCs/>
          <w:color w:val="4B5563"/>
          <w:spacing w:val="-4"/>
          <w:sz w:val="18"/>
          <w:szCs w:val="18"/>
        </w:rPr>
        <w:t>图</w:t>
      </w:r>
      <w:r>
        <w:rPr>
          <w:rFonts w:ascii="宋体" w:hAnsi="宋体" w:eastAsia="宋体" w:cs="宋体"/>
          <w:color w:val="4B5563"/>
          <w:spacing w:val="-14"/>
          <w:sz w:val="18"/>
          <w:szCs w:val="18"/>
        </w:rPr>
        <w:t xml:space="preserve"> </w:t>
      </w:r>
      <w:r>
        <w:rPr>
          <w:rFonts w:ascii="Calibri" w:hAnsi="Calibri" w:eastAsia="Calibri" w:cs="Calibri"/>
          <w:i/>
          <w:iCs/>
          <w:color w:val="4B5563"/>
          <w:spacing w:val="-4"/>
          <w:sz w:val="18"/>
          <w:szCs w:val="18"/>
        </w:rPr>
        <w:t>2-1</w:t>
      </w:r>
      <w:r>
        <w:rPr>
          <w:rFonts w:ascii="宋体" w:hAnsi="宋体" w:eastAsia="宋体" w:cs="宋体"/>
          <w:i/>
          <w:iCs/>
          <w:color w:val="4B5563"/>
          <w:spacing w:val="-4"/>
          <w:sz w:val="18"/>
          <w:szCs w:val="18"/>
        </w:rPr>
        <w:t>：</w:t>
      </w:r>
      <w:r>
        <w:rPr>
          <w:rFonts w:ascii="宋体" w:hAnsi="宋体" w:eastAsia="宋体" w:cs="宋体"/>
          <w:color w:val="4B5563"/>
          <w:spacing w:val="-40"/>
          <w:sz w:val="18"/>
          <w:szCs w:val="18"/>
        </w:rPr>
        <w:t xml:space="preserve"> </w:t>
      </w:r>
      <w:r>
        <w:rPr>
          <w:rFonts w:ascii="宋体" w:hAnsi="宋体" w:eastAsia="宋体" w:cs="宋体"/>
          <w:i/>
          <w:iCs/>
          <w:color w:val="4B5563"/>
          <w:spacing w:val="-4"/>
          <w:sz w:val="18"/>
          <w:szCs w:val="18"/>
        </w:rPr>
        <w:t>首次进入弹窗提示（点击</w:t>
      </w:r>
      <w:r>
        <w:rPr>
          <w:rFonts w:ascii="Calibri" w:hAnsi="Calibri" w:eastAsia="Calibri" w:cs="Calibri"/>
          <w:i/>
          <w:iCs/>
          <w:color w:val="4B5563"/>
          <w:spacing w:val="-4"/>
          <w:sz w:val="18"/>
          <w:szCs w:val="18"/>
        </w:rPr>
        <w:t>“</w:t>
      </w:r>
      <w:r>
        <w:rPr>
          <w:rFonts w:ascii="Calibri" w:hAnsi="Calibri" w:eastAsia="Calibri" w:cs="Calibri"/>
          <w:i/>
          <w:iCs/>
          <w:color w:val="4B5563"/>
          <w:spacing w:val="-19"/>
          <w:sz w:val="18"/>
          <w:szCs w:val="18"/>
        </w:rPr>
        <w:t xml:space="preserve"> </w:t>
      </w:r>
      <w:r>
        <w:rPr>
          <w:rFonts w:ascii="宋体" w:hAnsi="宋体" w:eastAsia="宋体" w:cs="宋体"/>
          <w:i/>
          <w:iCs/>
          <w:color w:val="4B5563"/>
          <w:spacing w:val="-4"/>
          <w:sz w:val="18"/>
          <w:szCs w:val="18"/>
        </w:rPr>
        <w:t>去查看</w:t>
      </w:r>
      <w:r>
        <w:rPr>
          <w:rFonts w:ascii="Calibri" w:hAnsi="Calibri" w:eastAsia="Calibri" w:cs="Calibri"/>
          <w:i/>
          <w:iCs/>
          <w:color w:val="4B5563"/>
          <w:spacing w:val="-4"/>
          <w:sz w:val="18"/>
          <w:szCs w:val="18"/>
        </w:rPr>
        <w:t>”</w:t>
      </w:r>
      <w:r>
        <w:rPr>
          <w:rFonts w:ascii="宋体" w:hAnsi="宋体" w:eastAsia="宋体" w:cs="宋体"/>
          <w:i/>
          <w:iCs/>
          <w:color w:val="4B5563"/>
          <w:spacing w:val="-4"/>
          <w:sz w:val="18"/>
          <w:szCs w:val="18"/>
        </w:rPr>
        <w:t>）</w:t>
      </w:r>
    </w:p>
    <w:p w14:paraId="0B067A53">
      <w:pPr>
        <w:spacing w:before="241" w:line="344" w:lineRule="auto"/>
        <w:ind w:left="24" w:right="57" w:firstLine="417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3"/>
          <w:sz w:val="21"/>
          <w:szCs w:val="21"/>
        </w:rPr>
        <w:t>在</w:t>
      </w:r>
      <w:r>
        <w:rPr>
          <w:rFonts w:ascii="Calibri" w:hAnsi="Calibri" w:eastAsia="Calibri" w:cs="Calibri"/>
          <w:spacing w:val="-3"/>
          <w:sz w:val="21"/>
          <w:szCs w:val="21"/>
        </w:rPr>
        <w:t>“</w:t>
      </w:r>
      <w:r>
        <w:rPr>
          <w:rFonts w:ascii="宋体" w:hAnsi="宋体" w:eastAsia="宋体" w:cs="宋体"/>
          <w:spacing w:val="-3"/>
          <w:sz w:val="21"/>
          <w:szCs w:val="21"/>
        </w:rPr>
        <w:t>定位自检中心</w:t>
      </w:r>
      <w:r>
        <w:rPr>
          <w:rFonts w:ascii="Calibri" w:hAnsi="Calibri" w:eastAsia="Calibri" w:cs="Calibri"/>
          <w:spacing w:val="-3"/>
          <w:sz w:val="21"/>
          <w:szCs w:val="21"/>
        </w:rPr>
        <w:t>”</w:t>
      </w:r>
      <w:r>
        <w:rPr>
          <w:rFonts w:ascii="宋体" w:hAnsi="宋体" w:eastAsia="宋体" w:cs="宋体"/>
          <w:spacing w:val="-3"/>
          <w:sz w:val="21"/>
          <w:szCs w:val="21"/>
        </w:rPr>
        <w:t>界面，若微信授权显示红色【未授权】，点击下方的【去授权设置】</w:t>
      </w:r>
      <w:r>
        <w:rPr>
          <w:rFonts w:ascii="宋体" w:hAnsi="宋体" w:eastAsia="宋体" w:cs="宋体"/>
          <w:spacing w:val="-9"/>
          <w:sz w:val="21"/>
          <w:szCs w:val="21"/>
        </w:rPr>
        <w:t>按钮。</w:t>
      </w:r>
    </w:p>
    <w:p w14:paraId="1A788446">
      <w:pPr>
        <w:spacing w:before="28" w:line="5925" w:lineRule="exact"/>
        <w:ind w:firstLine="2742"/>
      </w:pPr>
      <w:r>
        <w:rPr>
          <w:position w:val="-118"/>
        </w:rPr>
        <w:drawing>
          <wp:inline distT="0" distB="0" distL="0" distR="0">
            <wp:extent cx="1809750" cy="3762375"/>
            <wp:effectExtent l="0" t="0" r="0" b="9525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4C845">
      <w:pPr>
        <w:spacing w:before="130"/>
        <w:ind w:left="2441"/>
        <w:outlineLvl w:val="3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i/>
          <w:iCs/>
          <w:color w:val="4B5563"/>
          <w:spacing w:val="-4"/>
          <w:sz w:val="18"/>
          <w:szCs w:val="18"/>
        </w:rPr>
        <w:t>图</w:t>
      </w:r>
      <w:r>
        <w:rPr>
          <w:rFonts w:ascii="宋体" w:hAnsi="宋体" w:eastAsia="宋体" w:cs="宋体"/>
          <w:color w:val="4B5563"/>
          <w:spacing w:val="-15"/>
          <w:sz w:val="18"/>
          <w:szCs w:val="18"/>
        </w:rPr>
        <w:t xml:space="preserve"> </w:t>
      </w:r>
      <w:r>
        <w:rPr>
          <w:rFonts w:ascii="Calibri" w:hAnsi="Calibri" w:eastAsia="Calibri" w:cs="Calibri"/>
          <w:i/>
          <w:iCs/>
          <w:color w:val="4B5563"/>
          <w:spacing w:val="-4"/>
          <w:sz w:val="18"/>
          <w:szCs w:val="18"/>
        </w:rPr>
        <w:t>2-2</w:t>
      </w:r>
      <w:r>
        <w:rPr>
          <w:rFonts w:ascii="宋体" w:hAnsi="宋体" w:eastAsia="宋体" w:cs="宋体"/>
          <w:i/>
          <w:iCs/>
          <w:color w:val="4B5563"/>
          <w:spacing w:val="-4"/>
          <w:sz w:val="18"/>
          <w:szCs w:val="18"/>
        </w:rPr>
        <w:t>：</w:t>
      </w:r>
      <w:r>
        <w:rPr>
          <w:rFonts w:ascii="宋体" w:hAnsi="宋体" w:eastAsia="宋体" w:cs="宋体"/>
          <w:color w:val="4B5563"/>
          <w:spacing w:val="-45"/>
          <w:sz w:val="18"/>
          <w:szCs w:val="18"/>
        </w:rPr>
        <w:t xml:space="preserve"> </w:t>
      </w:r>
      <w:r>
        <w:rPr>
          <w:rFonts w:ascii="宋体" w:hAnsi="宋体" w:eastAsia="宋体" w:cs="宋体"/>
          <w:i/>
          <w:iCs/>
          <w:color w:val="4B5563"/>
          <w:spacing w:val="-4"/>
          <w:sz w:val="18"/>
          <w:szCs w:val="18"/>
        </w:rPr>
        <w:t>定位自检中心（点击</w:t>
      </w:r>
      <w:r>
        <w:rPr>
          <w:rFonts w:ascii="Calibri" w:hAnsi="Calibri" w:eastAsia="Calibri" w:cs="Calibri"/>
          <w:i/>
          <w:iCs/>
          <w:color w:val="4B5563"/>
          <w:spacing w:val="-4"/>
          <w:sz w:val="18"/>
          <w:szCs w:val="18"/>
        </w:rPr>
        <w:t>“</w:t>
      </w:r>
      <w:r>
        <w:rPr>
          <w:rFonts w:ascii="Calibri" w:hAnsi="Calibri" w:eastAsia="Calibri" w:cs="Calibri"/>
          <w:i/>
          <w:iCs/>
          <w:color w:val="4B5563"/>
          <w:spacing w:val="-13"/>
          <w:sz w:val="18"/>
          <w:szCs w:val="18"/>
        </w:rPr>
        <w:t xml:space="preserve"> </w:t>
      </w:r>
      <w:r>
        <w:rPr>
          <w:rFonts w:ascii="宋体" w:hAnsi="宋体" w:eastAsia="宋体" w:cs="宋体"/>
          <w:i/>
          <w:iCs/>
          <w:color w:val="4B5563"/>
          <w:spacing w:val="-4"/>
          <w:sz w:val="18"/>
          <w:szCs w:val="18"/>
        </w:rPr>
        <w:t>去授权设置</w:t>
      </w:r>
      <w:r>
        <w:rPr>
          <w:rFonts w:ascii="Calibri" w:hAnsi="Calibri" w:eastAsia="Calibri" w:cs="Calibri"/>
          <w:i/>
          <w:iCs/>
          <w:color w:val="4B5563"/>
          <w:spacing w:val="-4"/>
          <w:sz w:val="18"/>
          <w:szCs w:val="18"/>
        </w:rPr>
        <w:t>”</w:t>
      </w:r>
      <w:r>
        <w:rPr>
          <w:rFonts w:ascii="宋体" w:hAnsi="宋体" w:eastAsia="宋体" w:cs="宋体"/>
          <w:i/>
          <w:iCs/>
          <w:color w:val="4B5563"/>
          <w:spacing w:val="-4"/>
          <w:sz w:val="18"/>
          <w:szCs w:val="18"/>
        </w:rPr>
        <w:t>）</w:t>
      </w:r>
    </w:p>
    <w:p w14:paraId="099729BE">
      <w:pPr>
        <w:rPr>
          <w:rFonts w:ascii="宋体" w:hAnsi="宋体" w:eastAsia="宋体" w:cs="宋体"/>
          <w:sz w:val="18"/>
          <w:szCs w:val="18"/>
        </w:rPr>
        <w:sectPr>
          <w:pgSz w:w="11907" w:h="16839"/>
          <w:pgMar w:top="988" w:right="1785" w:bottom="0" w:left="1785" w:header="0" w:footer="0" w:gutter="0"/>
          <w:cols w:space="720" w:num="1"/>
        </w:sectPr>
      </w:pPr>
    </w:p>
    <w:p w14:paraId="2FA8B5B3">
      <w:pPr>
        <w:spacing w:before="41" w:line="221" w:lineRule="auto"/>
        <w:ind w:left="440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4"/>
          <w:sz w:val="21"/>
          <w:szCs w:val="21"/>
        </w:rPr>
        <w:t>进入微信位置信息权限页面，勾选【使用小程序时和离开后允许】。</w:t>
      </w:r>
    </w:p>
    <w:p w14:paraId="07A3E362">
      <w:pPr>
        <w:spacing w:before="169" w:line="5925" w:lineRule="exact"/>
        <w:ind w:firstLine="2742"/>
      </w:pPr>
      <w:r>
        <w:rPr>
          <w:position w:val="-118"/>
        </w:rPr>
        <w:drawing>
          <wp:inline distT="0" distB="0" distL="0" distR="0">
            <wp:extent cx="1809750" cy="3762375"/>
            <wp:effectExtent l="0" t="0" r="0" b="9525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7ED34">
      <w:pPr>
        <w:spacing w:before="128"/>
        <w:ind w:left="2532"/>
        <w:outlineLvl w:val="3"/>
        <w:rPr>
          <w:rFonts w:ascii="Calibri" w:hAnsi="Calibri" w:eastAsia="Calibri" w:cs="Calibri"/>
          <w:sz w:val="18"/>
          <w:szCs w:val="18"/>
        </w:rPr>
      </w:pPr>
      <w:r>
        <w:rPr>
          <w:rFonts w:ascii="宋体" w:hAnsi="宋体" w:eastAsia="宋体" w:cs="宋体"/>
          <w:i/>
          <w:iCs/>
          <w:color w:val="4B5563"/>
          <w:spacing w:val="-1"/>
          <w:sz w:val="18"/>
          <w:szCs w:val="18"/>
        </w:rPr>
        <w:t>图</w:t>
      </w:r>
      <w:r>
        <w:rPr>
          <w:rFonts w:ascii="宋体" w:hAnsi="宋体" w:eastAsia="宋体" w:cs="宋体"/>
          <w:color w:val="4B5563"/>
          <w:spacing w:val="-21"/>
          <w:sz w:val="18"/>
          <w:szCs w:val="18"/>
        </w:rPr>
        <w:t xml:space="preserve"> </w:t>
      </w:r>
      <w:r>
        <w:rPr>
          <w:rFonts w:ascii="Calibri" w:hAnsi="Calibri" w:eastAsia="Calibri" w:cs="Calibri"/>
          <w:i/>
          <w:iCs/>
          <w:color w:val="4B5563"/>
          <w:spacing w:val="-1"/>
          <w:sz w:val="18"/>
          <w:szCs w:val="18"/>
        </w:rPr>
        <w:t>2-3</w:t>
      </w:r>
      <w:r>
        <w:rPr>
          <w:rFonts w:ascii="宋体" w:hAnsi="宋体" w:eastAsia="宋体" w:cs="宋体"/>
          <w:i/>
          <w:iCs/>
          <w:color w:val="4B5563"/>
          <w:spacing w:val="-1"/>
          <w:sz w:val="18"/>
          <w:szCs w:val="18"/>
        </w:rPr>
        <w:t>：勾选</w:t>
      </w:r>
      <w:r>
        <w:rPr>
          <w:rFonts w:ascii="Calibri" w:hAnsi="Calibri" w:eastAsia="Calibri" w:cs="Calibri"/>
          <w:i/>
          <w:iCs/>
          <w:color w:val="4B5563"/>
          <w:spacing w:val="-1"/>
          <w:sz w:val="18"/>
          <w:szCs w:val="18"/>
        </w:rPr>
        <w:t xml:space="preserve">“ </w:t>
      </w:r>
      <w:r>
        <w:rPr>
          <w:rFonts w:ascii="宋体" w:hAnsi="宋体" w:eastAsia="宋体" w:cs="宋体"/>
          <w:i/>
          <w:iCs/>
          <w:color w:val="4B5563"/>
          <w:spacing w:val="-1"/>
          <w:sz w:val="18"/>
          <w:szCs w:val="18"/>
        </w:rPr>
        <w:t>使用小程序时和离开后允许</w:t>
      </w:r>
      <w:r>
        <w:rPr>
          <w:rFonts w:ascii="Calibri" w:hAnsi="Calibri" w:eastAsia="Calibri" w:cs="Calibri"/>
          <w:i/>
          <w:iCs/>
          <w:color w:val="4B5563"/>
          <w:spacing w:val="-1"/>
          <w:sz w:val="18"/>
          <w:szCs w:val="18"/>
        </w:rPr>
        <w:t>”</w:t>
      </w:r>
    </w:p>
    <w:p w14:paraId="4531F27A">
      <w:pPr>
        <w:spacing w:before="240" w:line="346" w:lineRule="auto"/>
        <w:ind w:left="23" w:right="135" w:firstLine="422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6"/>
          <w:sz w:val="21"/>
          <w:szCs w:val="21"/>
        </w:rPr>
        <w:t>设置完成后返回小程序，点击【刷新状态】，确认微信授权显示绿色【已授权】、系统</w:t>
      </w:r>
      <w:r>
        <w:rPr>
          <w:rFonts w:ascii="Calibri" w:hAnsi="Calibri" w:eastAsia="Calibri" w:cs="Calibri"/>
          <w:spacing w:val="-4"/>
          <w:sz w:val="21"/>
          <w:szCs w:val="21"/>
        </w:rPr>
        <w:t>GPS</w:t>
      </w:r>
      <w:r>
        <w:rPr>
          <w:rFonts w:ascii="Calibri" w:hAnsi="Calibri" w:eastAsia="Calibri" w:cs="Calibri"/>
          <w:spacing w:val="18"/>
          <w:w w:val="101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4"/>
          <w:sz w:val="21"/>
          <w:szCs w:val="21"/>
        </w:rPr>
        <w:t>显示【已开启】、右上角状态为【正常】即可正常跑步</w:t>
      </w:r>
      <w:r>
        <w:rPr>
          <w:rFonts w:ascii="宋体" w:hAnsi="宋体" w:eastAsia="宋体" w:cs="宋体"/>
          <w:spacing w:val="-5"/>
          <w:sz w:val="21"/>
          <w:szCs w:val="21"/>
        </w:rPr>
        <w:t>打卡。</w:t>
      </w:r>
    </w:p>
    <w:p w14:paraId="4F2B409C">
      <w:pPr>
        <w:spacing w:before="25" w:line="5925" w:lineRule="exact"/>
        <w:ind w:firstLine="2742"/>
      </w:pPr>
      <w:r>
        <w:rPr>
          <w:position w:val="-118"/>
        </w:rPr>
        <w:drawing>
          <wp:inline distT="0" distB="0" distL="0" distR="0">
            <wp:extent cx="1809750" cy="3762375"/>
            <wp:effectExtent l="0" t="0" r="0" b="9525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3CAE2">
      <w:pPr>
        <w:spacing w:before="128"/>
        <w:ind w:left="2326"/>
        <w:outlineLvl w:val="3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i/>
          <w:iCs/>
          <w:color w:val="4B5563"/>
          <w:spacing w:val="-5"/>
          <w:sz w:val="18"/>
          <w:szCs w:val="18"/>
        </w:rPr>
        <w:t>图</w:t>
      </w:r>
      <w:r>
        <w:rPr>
          <w:rFonts w:ascii="宋体" w:hAnsi="宋体" w:eastAsia="宋体" w:cs="宋体"/>
          <w:color w:val="4B5563"/>
          <w:spacing w:val="-11"/>
          <w:sz w:val="18"/>
          <w:szCs w:val="18"/>
        </w:rPr>
        <w:t xml:space="preserve"> </w:t>
      </w:r>
      <w:r>
        <w:rPr>
          <w:rFonts w:ascii="Calibri" w:hAnsi="Calibri" w:eastAsia="Calibri" w:cs="Calibri"/>
          <w:i/>
          <w:iCs/>
          <w:color w:val="4B5563"/>
          <w:spacing w:val="-5"/>
          <w:sz w:val="18"/>
          <w:szCs w:val="18"/>
        </w:rPr>
        <w:t xml:space="preserve">2-4 </w:t>
      </w:r>
      <w:r>
        <w:rPr>
          <w:rFonts w:ascii="宋体" w:hAnsi="宋体" w:eastAsia="宋体" w:cs="宋体"/>
          <w:i/>
          <w:iCs/>
          <w:color w:val="4B5563"/>
          <w:spacing w:val="-5"/>
          <w:sz w:val="18"/>
          <w:szCs w:val="18"/>
        </w:rPr>
        <w:t>：刷新状态后微信授权与</w:t>
      </w:r>
      <w:r>
        <w:rPr>
          <w:rFonts w:ascii="宋体" w:hAnsi="宋体" w:eastAsia="宋体" w:cs="宋体"/>
          <w:color w:val="4B5563"/>
          <w:spacing w:val="-5"/>
          <w:sz w:val="18"/>
          <w:szCs w:val="18"/>
        </w:rPr>
        <w:t xml:space="preserve"> </w:t>
      </w:r>
      <w:r>
        <w:rPr>
          <w:rFonts w:ascii="Calibri" w:hAnsi="Calibri" w:eastAsia="Calibri" w:cs="Calibri"/>
          <w:i/>
          <w:iCs/>
          <w:color w:val="4B5563"/>
          <w:spacing w:val="-5"/>
          <w:sz w:val="18"/>
          <w:szCs w:val="18"/>
        </w:rPr>
        <w:t xml:space="preserve">GPS  </w:t>
      </w:r>
      <w:r>
        <w:rPr>
          <w:rFonts w:ascii="宋体" w:hAnsi="宋体" w:eastAsia="宋体" w:cs="宋体"/>
          <w:i/>
          <w:iCs/>
          <w:color w:val="4B5563"/>
          <w:spacing w:val="-5"/>
          <w:sz w:val="18"/>
          <w:szCs w:val="18"/>
        </w:rPr>
        <w:t>均正常开启</w:t>
      </w:r>
    </w:p>
    <w:p w14:paraId="472630C2">
      <w:pPr>
        <w:spacing w:line="329" w:lineRule="auto"/>
        <w:rPr>
          <w:rFonts w:ascii="Arial"/>
          <w:sz w:val="21"/>
        </w:rPr>
      </w:pPr>
    </w:p>
    <w:p w14:paraId="54A561B8">
      <w:pPr>
        <w:spacing w:before="121" w:line="194" w:lineRule="auto"/>
        <w:ind w:left="22"/>
        <w:outlineLvl w:val="1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微软雅黑" w:hAnsi="微软雅黑" w:eastAsia="微软雅黑" w:cs="微软雅黑"/>
          <w:b/>
          <w:bCs/>
          <w:color w:val="1E3A8A"/>
          <w:spacing w:val="-1"/>
          <w:sz w:val="28"/>
          <w:szCs w:val="28"/>
        </w:rPr>
        <w:t>三、首页功能概览</w:t>
      </w:r>
    </w:p>
    <w:p w14:paraId="043AB8EA">
      <w:pPr>
        <w:spacing w:line="194" w:lineRule="auto"/>
        <w:rPr>
          <w:rFonts w:ascii="微软雅黑" w:hAnsi="微软雅黑" w:eastAsia="微软雅黑" w:cs="微软雅黑"/>
          <w:sz w:val="28"/>
          <w:szCs w:val="28"/>
        </w:rPr>
        <w:sectPr>
          <w:pgSz w:w="11907" w:h="16839"/>
          <w:pgMar w:top="899" w:right="1785" w:bottom="0" w:left="1785" w:header="0" w:footer="0" w:gutter="0"/>
          <w:cols w:space="720" w:num="1"/>
        </w:sectPr>
      </w:pPr>
    </w:p>
    <w:p w14:paraId="1323139F">
      <w:pPr>
        <w:spacing w:before="43" w:line="343" w:lineRule="auto"/>
        <w:ind w:left="22" w:right="122" w:firstLine="425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小程序首页上方为通知和公告；中间展示今日里程与阳光跑任务数</w:t>
      </w:r>
      <w:r>
        <w:rPr>
          <w:rFonts w:ascii="宋体" w:hAnsi="宋体" w:eastAsia="宋体" w:cs="宋体"/>
          <w:spacing w:val="-1"/>
          <w:sz w:val="21"/>
          <w:szCs w:val="21"/>
        </w:rPr>
        <w:t>据；下方导航栏提</w:t>
      </w:r>
      <w:r>
        <w:rPr>
          <w:rFonts w:ascii="宋体" w:hAnsi="宋体" w:eastAsia="宋体" w:cs="宋体"/>
          <w:spacing w:val="-10"/>
          <w:sz w:val="21"/>
          <w:szCs w:val="21"/>
        </w:rPr>
        <w:t>供【首页】、【跑步】和【我的】三个功能页面。</w:t>
      </w:r>
    </w:p>
    <w:p w14:paraId="004AADA7">
      <w:pPr>
        <w:spacing w:before="29" w:line="5925" w:lineRule="exact"/>
        <w:ind w:firstLine="2742"/>
      </w:pPr>
      <w:r>
        <w:rPr>
          <w:position w:val="-118"/>
        </w:rPr>
        <w:drawing>
          <wp:inline distT="0" distB="0" distL="0" distR="0">
            <wp:extent cx="1809750" cy="3762375"/>
            <wp:effectExtent l="0" t="0" r="0" b="9525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E02A6">
      <w:pPr>
        <w:spacing w:before="129" w:line="239" w:lineRule="auto"/>
        <w:ind w:left="1795"/>
        <w:outlineLvl w:val="3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i/>
          <w:iCs/>
          <w:color w:val="4B5563"/>
          <w:spacing w:val="-5"/>
          <w:sz w:val="18"/>
          <w:szCs w:val="18"/>
        </w:rPr>
        <w:t>图</w:t>
      </w:r>
      <w:r>
        <w:rPr>
          <w:rFonts w:ascii="宋体" w:hAnsi="宋体" w:eastAsia="宋体" w:cs="宋体"/>
          <w:color w:val="4B5563"/>
          <w:spacing w:val="-19"/>
          <w:sz w:val="18"/>
          <w:szCs w:val="18"/>
        </w:rPr>
        <w:t xml:space="preserve"> </w:t>
      </w:r>
      <w:r>
        <w:rPr>
          <w:rFonts w:ascii="Calibri" w:hAnsi="Calibri" w:eastAsia="Calibri" w:cs="Calibri"/>
          <w:i/>
          <w:iCs/>
          <w:color w:val="4B5563"/>
          <w:spacing w:val="-5"/>
          <w:sz w:val="18"/>
          <w:szCs w:val="18"/>
        </w:rPr>
        <w:t xml:space="preserve">3-1  </w:t>
      </w:r>
      <w:r>
        <w:rPr>
          <w:rFonts w:ascii="宋体" w:hAnsi="宋体" w:eastAsia="宋体" w:cs="宋体"/>
          <w:i/>
          <w:iCs/>
          <w:color w:val="4B5563"/>
          <w:spacing w:val="-5"/>
          <w:sz w:val="18"/>
          <w:szCs w:val="18"/>
        </w:rPr>
        <w:t>：小程序首页（通知、今日里程、任务看板</w:t>
      </w:r>
      <w:r>
        <w:rPr>
          <w:rFonts w:ascii="宋体" w:hAnsi="宋体" w:eastAsia="宋体" w:cs="宋体"/>
          <w:i/>
          <w:iCs/>
          <w:color w:val="4B5563"/>
          <w:spacing w:val="-6"/>
          <w:sz w:val="18"/>
          <w:szCs w:val="18"/>
        </w:rPr>
        <w:t>与导航条）</w:t>
      </w:r>
    </w:p>
    <w:p w14:paraId="71358AAF">
      <w:pPr>
        <w:spacing w:line="327" w:lineRule="auto"/>
        <w:rPr>
          <w:rFonts w:ascii="Arial"/>
          <w:sz w:val="21"/>
        </w:rPr>
      </w:pPr>
    </w:p>
    <w:p w14:paraId="16CC462D">
      <w:pPr>
        <w:spacing w:before="120" w:line="190" w:lineRule="auto"/>
        <w:ind w:left="31"/>
        <w:outlineLvl w:val="1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微软雅黑" w:hAnsi="微软雅黑" w:eastAsia="微软雅黑" w:cs="微软雅黑"/>
          <w:b/>
          <w:bCs/>
          <w:color w:val="1E3A8A"/>
          <w:spacing w:val="1"/>
          <w:sz w:val="28"/>
          <w:szCs w:val="28"/>
        </w:rPr>
        <w:t>四、跑步制证（人脸认证）</w:t>
      </w:r>
    </w:p>
    <w:p w14:paraId="7F7E707F">
      <w:pPr>
        <w:spacing w:before="257" w:line="220" w:lineRule="auto"/>
        <w:ind w:left="450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5"/>
          <w:sz w:val="21"/>
          <w:szCs w:val="21"/>
        </w:rPr>
        <w:t>点击底部导航栏右下角的【我的】，进入【跑步制证】菜单。</w:t>
      </w:r>
    </w:p>
    <w:p w14:paraId="0FD8C5CD">
      <w:pPr>
        <w:spacing w:before="198" w:line="346" w:lineRule="auto"/>
        <w:ind w:left="23" w:right="19" w:firstLine="417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请按照屏幕中的拍摄标准（正脸入框、目视前方</w:t>
      </w:r>
      <w:r>
        <w:rPr>
          <w:rFonts w:ascii="宋体" w:hAnsi="宋体" w:eastAsia="宋体" w:cs="宋体"/>
          <w:spacing w:val="-1"/>
          <w:sz w:val="21"/>
          <w:szCs w:val="21"/>
        </w:rPr>
        <w:t>、光线均匀、背景纯净</w:t>
      </w:r>
      <w:r>
        <w:rPr>
          <w:rFonts w:ascii="宋体" w:hAnsi="宋体" w:eastAsia="宋体" w:cs="宋体"/>
          <w:spacing w:val="-47"/>
          <w:sz w:val="21"/>
          <w:szCs w:val="21"/>
        </w:rPr>
        <w:t>），</w:t>
      </w:r>
      <w:r>
        <w:rPr>
          <w:rFonts w:ascii="宋体" w:hAnsi="宋体" w:eastAsia="宋体" w:cs="宋体"/>
          <w:spacing w:val="-1"/>
          <w:sz w:val="21"/>
          <w:szCs w:val="21"/>
        </w:rPr>
        <w:t>点击【去拍照】完成人脸制证。制证完成后方可开始跑步打卡。</w:t>
      </w:r>
    </w:p>
    <w:p w14:paraId="39790018">
      <w:pPr>
        <w:spacing w:before="40" w:line="5571" w:lineRule="exact"/>
        <w:ind w:firstLine="2827"/>
      </w:pPr>
      <w:r>
        <w:rPr>
          <w:position w:val="-111"/>
        </w:rPr>
        <w:drawing>
          <wp:inline distT="0" distB="0" distL="0" distR="0">
            <wp:extent cx="1701800" cy="3537585"/>
            <wp:effectExtent l="0" t="0" r="12700" b="5715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01800" cy="3537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60CFA">
      <w:pPr>
        <w:spacing w:line="5571" w:lineRule="exact"/>
        <w:sectPr>
          <w:pgSz w:w="11907" w:h="16839"/>
          <w:pgMar w:top="899" w:right="1785" w:bottom="0" w:left="1785" w:header="0" w:footer="0" w:gutter="0"/>
          <w:cols w:space="720" w:num="1"/>
        </w:sectPr>
      </w:pPr>
    </w:p>
    <w:p w14:paraId="184F27F9">
      <w:pPr>
        <w:spacing w:line="314" w:lineRule="auto"/>
        <w:rPr>
          <w:rFonts w:ascii="Arial"/>
          <w:sz w:val="21"/>
        </w:rPr>
      </w:pPr>
    </w:p>
    <w:p w14:paraId="0335562E">
      <w:pPr>
        <w:spacing w:before="120" w:line="195" w:lineRule="auto"/>
        <w:ind w:left="20"/>
        <w:outlineLvl w:val="1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微软雅黑" w:hAnsi="微软雅黑" w:eastAsia="微软雅黑" w:cs="微软雅黑"/>
          <w:b/>
          <w:bCs/>
          <w:color w:val="1E3A8A"/>
          <w:spacing w:val="-1"/>
          <w:sz w:val="28"/>
          <w:szCs w:val="28"/>
        </w:rPr>
        <w:t>五、跑步流程与操作</w:t>
      </w:r>
    </w:p>
    <w:p w14:paraId="1E572151">
      <w:pPr>
        <w:spacing w:line="324" w:lineRule="auto"/>
        <w:rPr>
          <w:rFonts w:ascii="Arial"/>
          <w:sz w:val="21"/>
        </w:rPr>
      </w:pPr>
    </w:p>
    <w:p w14:paraId="33FC728B">
      <w:pPr>
        <w:spacing w:before="103" w:line="195" w:lineRule="auto"/>
        <w:ind w:left="35"/>
        <w:outlineLvl w:val="2"/>
        <w:rPr>
          <w:rFonts w:ascii="微软雅黑" w:hAnsi="微软雅黑" w:eastAsia="微软雅黑" w:cs="微软雅黑"/>
          <w:sz w:val="24"/>
          <w:szCs w:val="24"/>
        </w:rPr>
      </w:pPr>
      <w:r>
        <w:rPr>
          <w:rFonts w:ascii="微软雅黑" w:hAnsi="微软雅黑" w:eastAsia="微软雅黑" w:cs="微软雅黑"/>
          <w:b/>
          <w:bCs/>
          <w:color w:val="2563EB"/>
          <w:spacing w:val="-2"/>
          <w:sz w:val="24"/>
          <w:szCs w:val="24"/>
        </w:rPr>
        <w:t>5.1</w:t>
      </w:r>
      <w:r>
        <w:rPr>
          <w:rFonts w:ascii="微软雅黑" w:hAnsi="微软雅黑" w:eastAsia="微软雅黑" w:cs="微软雅黑"/>
          <w:b/>
          <w:bCs/>
          <w:color w:val="2563EB"/>
          <w:spacing w:val="53"/>
          <w:sz w:val="24"/>
          <w:szCs w:val="24"/>
        </w:rPr>
        <w:t xml:space="preserve"> </w:t>
      </w:r>
      <w:r>
        <w:rPr>
          <w:rFonts w:ascii="微软雅黑" w:hAnsi="微软雅黑" w:eastAsia="微软雅黑" w:cs="微软雅黑"/>
          <w:b/>
          <w:bCs/>
          <w:color w:val="2563EB"/>
          <w:spacing w:val="-2"/>
          <w:sz w:val="24"/>
          <w:szCs w:val="24"/>
        </w:rPr>
        <w:t>信号检测与路线查看</w:t>
      </w:r>
    </w:p>
    <w:p w14:paraId="73EC959B">
      <w:pPr>
        <w:spacing w:before="246" w:line="344" w:lineRule="auto"/>
        <w:ind w:left="63" w:right="122" w:firstLine="386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点击底部导航栏正中间的【跑步】按钮，进入跑步页面。页面</w:t>
      </w:r>
      <w:r>
        <w:rPr>
          <w:rFonts w:ascii="宋体" w:hAnsi="宋体" w:eastAsia="宋体" w:cs="宋体"/>
          <w:spacing w:val="-1"/>
          <w:sz w:val="21"/>
          <w:szCs w:val="21"/>
        </w:rPr>
        <w:t>会展示本次跑步任务的</w:t>
      </w:r>
      <w:r>
        <w:rPr>
          <w:rFonts w:ascii="宋体" w:hAnsi="宋体" w:eastAsia="宋体" w:cs="宋体"/>
          <w:spacing w:val="-4"/>
          <w:sz w:val="21"/>
          <w:szCs w:val="21"/>
        </w:rPr>
        <w:t>目标里程、配速要求及有效时间段。</w:t>
      </w:r>
    </w:p>
    <w:p w14:paraId="45F8C6D2">
      <w:pPr>
        <w:spacing w:before="56" w:line="344" w:lineRule="auto"/>
        <w:ind w:left="25" w:right="101" w:firstLine="421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2"/>
          <w:sz w:val="21"/>
          <w:szCs w:val="21"/>
        </w:rPr>
        <w:t>学号姓名后方有一枚圆形指示灯：【绿色圆点】</w:t>
      </w:r>
      <w:r>
        <w:rPr>
          <w:rFonts w:ascii="宋体" w:hAnsi="宋体" w:eastAsia="宋体" w:cs="宋体"/>
          <w:spacing w:val="-3"/>
          <w:sz w:val="21"/>
          <w:szCs w:val="21"/>
        </w:rPr>
        <w:t xml:space="preserve">代表 </w:t>
      </w:r>
      <w:r>
        <w:rPr>
          <w:rFonts w:ascii="Calibri" w:hAnsi="Calibri" w:eastAsia="Calibri" w:cs="Calibri"/>
          <w:spacing w:val="-3"/>
          <w:sz w:val="21"/>
          <w:szCs w:val="21"/>
        </w:rPr>
        <w:t xml:space="preserve">GPS  </w:t>
      </w:r>
      <w:r>
        <w:rPr>
          <w:rFonts w:ascii="宋体" w:hAnsi="宋体" w:eastAsia="宋体" w:cs="宋体"/>
          <w:spacing w:val="-3"/>
          <w:sz w:val="21"/>
          <w:szCs w:val="21"/>
        </w:rPr>
        <w:t>信号正常，可正常起跑；若</w:t>
      </w:r>
      <w:r>
        <w:rPr>
          <w:rFonts w:ascii="宋体" w:hAnsi="宋体" w:eastAsia="宋体" w:cs="宋体"/>
          <w:spacing w:val="-2"/>
          <w:sz w:val="21"/>
          <w:szCs w:val="21"/>
        </w:rPr>
        <w:t>为【红色圆点】代表信号弱，请勿直接开始。</w:t>
      </w:r>
    </w:p>
    <w:p w14:paraId="74477EFF">
      <w:pPr>
        <w:spacing w:before="29" w:line="5925" w:lineRule="exact"/>
        <w:ind w:firstLine="2742"/>
      </w:pPr>
      <w:r>
        <w:rPr>
          <w:position w:val="-118"/>
        </w:rPr>
        <w:drawing>
          <wp:inline distT="0" distB="0" distL="0" distR="0">
            <wp:extent cx="1809750" cy="3762375"/>
            <wp:effectExtent l="0" t="0" r="0" b="9525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BE7A9">
      <w:pPr>
        <w:spacing w:before="129"/>
        <w:ind w:left="2067"/>
        <w:outlineLvl w:val="3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i/>
          <w:iCs/>
          <w:color w:val="4B5563"/>
          <w:spacing w:val="-6"/>
          <w:sz w:val="18"/>
          <w:szCs w:val="18"/>
        </w:rPr>
        <w:t>图</w:t>
      </w:r>
      <w:r>
        <w:rPr>
          <w:rFonts w:ascii="宋体" w:hAnsi="宋体" w:eastAsia="宋体" w:cs="宋体"/>
          <w:color w:val="4B5563"/>
          <w:spacing w:val="-12"/>
          <w:sz w:val="18"/>
          <w:szCs w:val="18"/>
        </w:rPr>
        <w:t xml:space="preserve"> </w:t>
      </w:r>
      <w:r>
        <w:rPr>
          <w:rFonts w:ascii="Calibri" w:hAnsi="Calibri" w:eastAsia="Calibri" w:cs="Calibri"/>
          <w:i/>
          <w:iCs/>
          <w:color w:val="4B5563"/>
          <w:spacing w:val="-6"/>
          <w:sz w:val="18"/>
          <w:szCs w:val="18"/>
        </w:rPr>
        <w:t>5-1</w:t>
      </w:r>
      <w:r>
        <w:rPr>
          <w:rFonts w:ascii="Calibri" w:hAnsi="Calibri" w:eastAsia="Calibri" w:cs="Calibri"/>
          <w:i/>
          <w:iCs/>
          <w:color w:val="4B5563"/>
          <w:spacing w:val="37"/>
          <w:sz w:val="18"/>
          <w:szCs w:val="18"/>
        </w:rPr>
        <w:t xml:space="preserve"> </w:t>
      </w:r>
      <w:r>
        <w:rPr>
          <w:rFonts w:ascii="宋体" w:hAnsi="宋体" w:eastAsia="宋体" w:cs="宋体"/>
          <w:i/>
          <w:iCs/>
          <w:color w:val="4B5563"/>
          <w:spacing w:val="-6"/>
          <w:sz w:val="18"/>
          <w:szCs w:val="18"/>
        </w:rPr>
        <w:t>：跑步准备页面（学号姓名后绿点为信号正常）</w:t>
      </w:r>
    </w:p>
    <w:p w14:paraId="379ECB06">
      <w:pPr>
        <w:spacing w:line="300" w:lineRule="auto"/>
        <w:rPr>
          <w:rFonts w:ascii="Arial"/>
          <w:sz w:val="21"/>
        </w:rPr>
      </w:pPr>
    </w:p>
    <w:p w14:paraId="32FD2E5E">
      <w:pPr>
        <w:spacing w:before="104" w:line="193" w:lineRule="auto"/>
        <w:ind w:left="35"/>
        <w:outlineLvl w:val="2"/>
        <w:rPr>
          <w:rFonts w:ascii="微软雅黑" w:hAnsi="微软雅黑" w:eastAsia="微软雅黑" w:cs="微软雅黑"/>
          <w:sz w:val="24"/>
          <w:szCs w:val="24"/>
        </w:rPr>
      </w:pPr>
      <w:r>
        <w:rPr>
          <w:rFonts w:ascii="微软雅黑" w:hAnsi="微软雅黑" w:eastAsia="微软雅黑" w:cs="微软雅黑"/>
          <w:b/>
          <w:bCs/>
          <w:color w:val="2563EB"/>
          <w:spacing w:val="-2"/>
          <w:sz w:val="24"/>
          <w:szCs w:val="24"/>
        </w:rPr>
        <w:t>5.2</w:t>
      </w:r>
      <w:r>
        <w:rPr>
          <w:rFonts w:ascii="微软雅黑" w:hAnsi="微软雅黑" w:eastAsia="微软雅黑" w:cs="微软雅黑"/>
          <w:b/>
          <w:bCs/>
          <w:color w:val="2563EB"/>
          <w:spacing w:val="55"/>
          <w:w w:val="101"/>
          <w:sz w:val="24"/>
          <w:szCs w:val="24"/>
        </w:rPr>
        <w:t xml:space="preserve"> </w:t>
      </w:r>
      <w:r>
        <w:rPr>
          <w:rFonts w:ascii="微软雅黑" w:hAnsi="微软雅黑" w:eastAsia="微软雅黑" w:cs="微软雅黑"/>
          <w:b/>
          <w:bCs/>
          <w:color w:val="2563EB"/>
          <w:spacing w:val="-2"/>
          <w:sz w:val="24"/>
          <w:szCs w:val="24"/>
        </w:rPr>
        <w:t>信号弱刷新与锁屏防误触</w:t>
      </w:r>
    </w:p>
    <w:p w14:paraId="1354B606">
      <w:pPr>
        <w:spacing w:before="247" w:line="333" w:lineRule="auto"/>
        <w:ind w:left="24" w:right="27" w:firstLine="427"/>
        <w:rPr>
          <w:rFonts w:ascii="宋体" w:hAnsi="宋体" w:eastAsia="宋体" w:cs="宋体"/>
          <w:sz w:val="21"/>
          <w:szCs w:val="21"/>
        </w:rPr>
      </w:pPr>
      <w:r>
        <w:rPr>
          <w:rFonts w:ascii="Calibri" w:hAnsi="Calibri" w:eastAsia="Calibri" w:cs="Calibri"/>
          <w:spacing w:val="-5"/>
          <w:sz w:val="21"/>
          <w:szCs w:val="21"/>
        </w:rPr>
        <w:t xml:space="preserve">1.  </w:t>
      </w:r>
      <w:r>
        <w:rPr>
          <w:rFonts w:ascii="宋体" w:hAnsi="宋体" w:eastAsia="宋体" w:cs="宋体"/>
          <w:spacing w:val="-5"/>
          <w:sz w:val="21"/>
          <w:szCs w:val="21"/>
        </w:rPr>
        <w:t>信号刷新：如果信号指示为红点（信号弱</w:t>
      </w:r>
      <w:r>
        <w:rPr>
          <w:rFonts w:ascii="宋体" w:hAnsi="宋体" w:eastAsia="宋体" w:cs="宋体"/>
          <w:spacing w:val="-29"/>
          <w:sz w:val="21"/>
          <w:szCs w:val="21"/>
        </w:rPr>
        <w:t>），</w:t>
      </w:r>
      <w:r>
        <w:rPr>
          <w:rFonts w:ascii="宋体" w:hAnsi="宋体" w:eastAsia="宋体" w:cs="宋体"/>
          <w:spacing w:val="-5"/>
          <w:sz w:val="21"/>
          <w:szCs w:val="21"/>
        </w:rPr>
        <w:t>可点击小程序右上角的【</w:t>
      </w:r>
      <w:r>
        <w:rPr>
          <w:rFonts w:ascii="宋体" w:hAnsi="宋体" w:eastAsia="宋体" w:cs="宋体"/>
          <w:spacing w:val="-57"/>
          <w:sz w:val="21"/>
          <w:szCs w:val="21"/>
        </w:rPr>
        <w:t xml:space="preserve"> </w:t>
      </w:r>
      <w:r>
        <w:rPr>
          <w:rFonts w:ascii="Calibri" w:hAnsi="Calibri" w:eastAsia="Calibri" w:cs="Calibri"/>
          <w:spacing w:val="-5"/>
          <w:sz w:val="21"/>
          <w:szCs w:val="21"/>
        </w:rPr>
        <w:t>...</w:t>
      </w:r>
      <w:r>
        <w:rPr>
          <w:rFonts w:ascii="宋体" w:hAnsi="宋体" w:eastAsia="宋体" w:cs="宋体"/>
          <w:spacing w:val="-5"/>
          <w:sz w:val="21"/>
          <w:szCs w:val="21"/>
        </w:rPr>
        <w:t>】</w:t>
      </w:r>
      <w:r>
        <w:rPr>
          <w:rFonts w:ascii="宋体" w:hAnsi="宋体" w:eastAsia="宋体" w:cs="宋体"/>
          <w:spacing w:val="-6"/>
          <w:sz w:val="21"/>
          <w:szCs w:val="21"/>
        </w:rPr>
        <w:t>菜单， 选</w:t>
      </w:r>
      <w:r>
        <w:rPr>
          <w:rFonts w:ascii="宋体" w:hAnsi="宋体" w:eastAsia="宋体" w:cs="宋体"/>
          <w:spacing w:val="-1"/>
          <w:sz w:val="21"/>
          <w:szCs w:val="21"/>
        </w:rPr>
        <w:t>择【重新进入小程序】刷新信号状态。</w:t>
      </w:r>
    </w:p>
    <w:p w14:paraId="5124211B">
      <w:pPr>
        <w:spacing w:before="83" w:line="333" w:lineRule="auto"/>
        <w:ind w:left="23" w:right="69" w:firstLine="422"/>
        <w:rPr>
          <w:rFonts w:ascii="宋体" w:hAnsi="宋体" w:eastAsia="宋体" w:cs="宋体"/>
          <w:sz w:val="21"/>
          <w:szCs w:val="21"/>
        </w:rPr>
      </w:pPr>
      <w:r>
        <w:rPr>
          <w:rFonts w:ascii="Calibri" w:hAnsi="Calibri" w:eastAsia="Calibri" w:cs="Calibri"/>
          <w:sz w:val="21"/>
          <w:szCs w:val="21"/>
        </w:rPr>
        <w:t xml:space="preserve">2.  </w:t>
      </w:r>
      <w:r>
        <w:rPr>
          <w:rFonts w:ascii="宋体" w:hAnsi="宋体" w:eastAsia="宋体" w:cs="宋体"/>
          <w:sz w:val="21"/>
          <w:szCs w:val="21"/>
        </w:rPr>
        <w:t>路线切换：系统会自动选取最近的打卡路线，如需调整也可点击右下角【路线】手</w:t>
      </w:r>
      <w:r>
        <w:rPr>
          <w:rFonts w:ascii="宋体" w:hAnsi="宋体" w:eastAsia="宋体" w:cs="宋体"/>
          <w:spacing w:val="-2"/>
          <w:sz w:val="21"/>
          <w:szCs w:val="21"/>
        </w:rPr>
        <w:t>动切换。</w:t>
      </w:r>
    </w:p>
    <w:p w14:paraId="17E93B5D">
      <w:pPr>
        <w:spacing w:before="83" w:line="332" w:lineRule="auto"/>
        <w:ind w:left="24" w:right="69" w:firstLine="420"/>
        <w:rPr>
          <w:rFonts w:ascii="宋体" w:hAnsi="宋体" w:eastAsia="宋体" w:cs="宋体"/>
          <w:sz w:val="21"/>
          <w:szCs w:val="21"/>
        </w:rPr>
      </w:pPr>
      <w:r>
        <w:rPr>
          <w:rFonts w:ascii="Calibri" w:hAnsi="Calibri" w:eastAsia="Calibri" w:cs="Calibri"/>
          <w:sz w:val="21"/>
          <w:szCs w:val="21"/>
        </w:rPr>
        <w:t xml:space="preserve">3.  </w:t>
      </w:r>
      <w:r>
        <w:rPr>
          <w:rFonts w:ascii="宋体" w:hAnsi="宋体" w:eastAsia="宋体" w:cs="宋体"/>
          <w:sz w:val="21"/>
          <w:szCs w:val="21"/>
        </w:rPr>
        <w:t>锁屏防误触：为保证轨迹准确，推荐亮屏跑步。点击右下角的【锁屏】按键可锁定</w:t>
      </w:r>
      <w:r>
        <w:rPr>
          <w:rFonts w:ascii="宋体" w:hAnsi="宋体" w:eastAsia="宋体" w:cs="宋体"/>
          <w:spacing w:val="-3"/>
          <w:sz w:val="21"/>
          <w:szCs w:val="21"/>
        </w:rPr>
        <w:t>屏幕防止误触；需要查看或结束时，【双击屏幕</w:t>
      </w:r>
      <w:r>
        <w:rPr>
          <w:rFonts w:ascii="宋体" w:hAnsi="宋体" w:eastAsia="宋体" w:cs="宋体"/>
          <w:spacing w:val="-4"/>
          <w:sz w:val="21"/>
          <w:szCs w:val="21"/>
        </w:rPr>
        <w:t>上的锁屏图标】即可解锁。</w:t>
      </w:r>
    </w:p>
    <w:p w14:paraId="7F691DC2">
      <w:pPr>
        <w:spacing w:line="332" w:lineRule="auto"/>
        <w:rPr>
          <w:rFonts w:ascii="宋体" w:hAnsi="宋体" w:eastAsia="宋体" w:cs="宋体"/>
          <w:sz w:val="21"/>
          <w:szCs w:val="21"/>
        </w:rPr>
        <w:sectPr>
          <w:headerReference r:id="rId5" w:type="default"/>
          <w:pgSz w:w="11907" w:h="16839"/>
          <w:pgMar w:top="1163" w:right="1785" w:bottom="0" w:left="1785" w:header="872" w:footer="0" w:gutter="0"/>
          <w:cols w:space="720" w:num="1"/>
        </w:sectPr>
      </w:pPr>
    </w:p>
    <w:p w14:paraId="1CCDEAAC">
      <w:pPr>
        <w:spacing w:line="449" w:lineRule="auto"/>
        <w:rPr>
          <w:rFonts w:ascii="Arial"/>
          <w:sz w:val="21"/>
        </w:rPr>
      </w:pPr>
    </w:p>
    <w:p w14:paraId="4728906A">
      <w:pPr>
        <w:spacing w:line="5925" w:lineRule="exact"/>
        <w:ind w:firstLine="2742"/>
      </w:pPr>
      <w:r>
        <w:rPr>
          <w:position w:val="-118"/>
        </w:rPr>
        <w:drawing>
          <wp:inline distT="0" distB="0" distL="0" distR="0">
            <wp:extent cx="1809750" cy="3762375"/>
            <wp:effectExtent l="0" t="0" r="0" b="9525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D46DF">
      <w:pPr>
        <w:spacing w:before="129" w:line="239" w:lineRule="auto"/>
        <w:ind w:left="1795"/>
        <w:outlineLvl w:val="3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i/>
          <w:iCs/>
          <w:color w:val="4B5563"/>
          <w:spacing w:val="-5"/>
          <w:sz w:val="18"/>
          <w:szCs w:val="18"/>
        </w:rPr>
        <w:t>图</w:t>
      </w:r>
      <w:r>
        <w:rPr>
          <w:rFonts w:ascii="宋体" w:hAnsi="宋体" w:eastAsia="宋体" w:cs="宋体"/>
          <w:color w:val="4B5563"/>
          <w:spacing w:val="-21"/>
          <w:sz w:val="18"/>
          <w:szCs w:val="18"/>
        </w:rPr>
        <w:t xml:space="preserve"> </w:t>
      </w:r>
      <w:r>
        <w:rPr>
          <w:rFonts w:ascii="Calibri" w:hAnsi="Calibri" w:eastAsia="Calibri" w:cs="Calibri"/>
          <w:i/>
          <w:iCs/>
          <w:color w:val="4B5563"/>
          <w:spacing w:val="-5"/>
          <w:sz w:val="18"/>
          <w:szCs w:val="18"/>
        </w:rPr>
        <w:t xml:space="preserve">5-2  </w:t>
      </w:r>
      <w:r>
        <w:rPr>
          <w:rFonts w:ascii="宋体" w:hAnsi="宋体" w:eastAsia="宋体" w:cs="宋体"/>
          <w:i/>
          <w:iCs/>
          <w:color w:val="4B5563"/>
          <w:spacing w:val="-5"/>
          <w:sz w:val="18"/>
          <w:szCs w:val="18"/>
        </w:rPr>
        <w:t>：右上角刷新小程序、路线选择与右下角双击解锁按键</w:t>
      </w:r>
    </w:p>
    <w:p w14:paraId="25283F48">
      <w:pPr>
        <w:spacing w:line="301" w:lineRule="auto"/>
        <w:rPr>
          <w:rFonts w:ascii="Arial"/>
          <w:sz w:val="21"/>
        </w:rPr>
      </w:pPr>
    </w:p>
    <w:p w14:paraId="617647ED">
      <w:pPr>
        <w:spacing w:before="103" w:line="194" w:lineRule="auto"/>
        <w:ind w:left="35"/>
        <w:outlineLvl w:val="2"/>
        <w:rPr>
          <w:rFonts w:ascii="微软雅黑" w:hAnsi="微软雅黑" w:eastAsia="微软雅黑" w:cs="微软雅黑"/>
          <w:sz w:val="24"/>
          <w:szCs w:val="24"/>
        </w:rPr>
      </w:pPr>
      <w:r>
        <w:rPr>
          <w:rFonts w:ascii="微软雅黑" w:hAnsi="微软雅黑" w:eastAsia="微软雅黑" w:cs="微软雅黑"/>
          <w:b/>
          <w:bCs/>
          <w:color w:val="2563EB"/>
          <w:spacing w:val="-2"/>
          <w:sz w:val="24"/>
          <w:szCs w:val="24"/>
        </w:rPr>
        <w:t>5.3</w:t>
      </w:r>
      <w:r>
        <w:rPr>
          <w:rFonts w:ascii="微软雅黑" w:hAnsi="微软雅黑" w:eastAsia="微软雅黑" w:cs="微软雅黑"/>
          <w:b/>
          <w:bCs/>
          <w:color w:val="2563EB"/>
          <w:spacing w:val="53"/>
          <w:sz w:val="24"/>
          <w:szCs w:val="24"/>
        </w:rPr>
        <w:t xml:space="preserve"> </w:t>
      </w:r>
      <w:r>
        <w:rPr>
          <w:rFonts w:ascii="微软雅黑" w:hAnsi="微软雅黑" w:eastAsia="微软雅黑" w:cs="微软雅黑"/>
          <w:b/>
          <w:bCs/>
          <w:color w:val="2563EB"/>
          <w:spacing w:val="-2"/>
          <w:sz w:val="24"/>
          <w:szCs w:val="24"/>
        </w:rPr>
        <w:t>结束跑步与合格判定</w:t>
      </w:r>
    </w:p>
    <w:p w14:paraId="608E0F8A">
      <w:pPr>
        <w:spacing w:before="246" w:line="330" w:lineRule="auto"/>
        <w:ind w:left="27" w:right="122" w:firstLine="41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3"/>
          <w:sz w:val="21"/>
          <w:szCs w:val="21"/>
        </w:rPr>
        <w:t xml:space="preserve">跑完规定里程与点位后，【长按 </w:t>
      </w:r>
      <w:r>
        <w:rPr>
          <w:rFonts w:ascii="Calibri" w:hAnsi="Calibri" w:eastAsia="Calibri" w:cs="Calibri"/>
          <w:spacing w:val="-3"/>
          <w:sz w:val="21"/>
          <w:szCs w:val="21"/>
        </w:rPr>
        <w:t xml:space="preserve">3  </w:t>
      </w:r>
      <w:r>
        <w:rPr>
          <w:rFonts w:ascii="宋体" w:hAnsi="宋体" w:eastAsia="宋体" w:cs="宋体"/>
          <w:spacing w:val="-3"/>
          <w:sz w:val="21"/>
          <w:szCs w:val="21"/>
        </w:rPr>
        <w:t>秒结束按钮】结束跑步。提交成功后，系统会自动</w:t>
      </w:r>
      <w:r>
        <w:rPr>
          <w:rFonts w:ascii="宋体" w:hAnsi="宋体" w:eastAsia="宋体" w:cs="宋体"/>
          <w:spacing w:val="-2"/>
          <w:sz w:val="21"/>
          <w:szCs w:val="21"/>
        </w:rPr>
        <w:t>显示本次跑步数据及合格状态判定。</w:t>
      </w:r>
    </w:p>
    <w:p w14:paraId="21D3CDA6">
      <w:pPr>
        <w:spacing w:before="60" w:line="5925" w:lineRule="exact"/>
        <w:ind w:firstLine="2742"/>
      </w:pPr>
      <w:r>
        <w:rPr>
          <w:position w:val="-118"/>
        </w:rPr>
        <w:drawing>
          <wp:inline distT="0" distB="0" distL="0" distR="0">
            <wp:extent cx="1809750" cy="3762375"/>
            <wp:effectExtent l="0" t="0" r="0" b="9525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DECD7">
      <w:pPr>
        <w:spacing w:before="129"/>
        <w:ind w:left="2470"/>
        <w:outlineLvl w:val="3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i/>
          <w:iCs/>
          <w:color w:val="4B5563"/>
          <w:spacing w:val="-3"/>
          <w:sz w:val="18"/>
          <w:szCs w:val="18"/>
        </w:rPr>
        <w:t>图</w:t>
      </w:r>
      <w:r>
        <w:rPr>
          <w:rFonts w:ascii="宋体" w:hAnsi="宋体" w:eastAsia="宋体" w:cs="宋体"/>
          <w:color w:val="4B5563"/>
          <w:spacing w:val="-9"/>
          <w:sz w:val="18"/>
          <w:szCs w:val="18"/>
        </w:rPr>
        <w:t xml:space="preserve"> </w:t>
      </w:r>
      <w:r>
        <w:rPr>
          <w:rFonts w:ascii="Calibri" w:hAnsi="Calibri" w:eastAsia="Calibri" w:cs="Calibri"/>
          <w:i/>
          <w:iCs/>
          <w:color w:val="4B5563"/>
          <w:spacing w:val="-3"/>
          <w:sz w:val="18"/>
          <w:szCs w:val="18"/>
        </w:rPr>
        <w:t>5-3</w:t>
      </w:r>
      <w:r>
        <w:rPr>
          <w:rFonts w:ascii="宋体" w:hAnsi="宋体" w:eastAsia="宋体" w:cs="宋体"/>
          <w:i/>
          <w:iCs/>
          <w:color w:val="4B5563"/>
          <w:spacing w:val="-3"/>
          <w:sz w:val="18"/>
          <w:szCs w:val="18"/>
        </w:rPr>
        <w:t>：长按</w:t>
      </w:r>
      <w:r>
        <w:rPr>
          <w:rFonts w:ascii="宋体" w:hAnsi="宋体" w:eastAsia="宋体" w:cs="宋体"/>
          <w:color w:val="4B5563"/>
          <w:spacing w:val="-3"/>
          <w:sz w:val="18"/>
          <w:szCs w:val="18"/>
        </w:rPr>
        <w:t xml:space="preserve"> </w:t>
      </w:r>
      <w:r>
        <w:rPr>
          <w:rFonts w:ascii="Calibri" w:hAnsi="Calibri" w:eastAsia="Calibri" w:cs="Calibri"/>
          <w:i/>
          <w:iCs/>
          <w:color w:val="4B5563"/>
          <w:spacing w:val="-3"/>
          <w:sz w:val="18"/>
          <w:szCs w:val="18"/>
        </w:rPr>
        <w:t xml:space="preserve">3   </w:t>
      </w:r>
      <w:r>
        <w:rPr>
          <w:rFonts w:ascii="宋体" w:hAnsi="宋体" w:eastAsia="宋体" w:cs="宋体"/>
          <w:i/>
          <w:iCs/>
          <w:color w:val="4B5563"/>
          <w:spacing w:val="-3"/>
          <w:sz w:val="18"/>
          <w:szCs w:val="18"/>
        </w:rPr>
        <w:t>秒结束跑步与运动结算结果</w:t>
      </w:r>
    </w:p>
    <w:p w14:paraId="6BC6FEB4">
      <w:pPr>
        <w:spacing w:line="326" w:lineRule="auto"/>
        <w:rPr>
          <w:rFonts w:ascii="Arial"/>
          <w:sz w:val="21"/>
        </w:rPr>
      </w:pPr>
    </w:p>
    <w:p w14:paraId="0A18B3CE">
      <w:pPr>
        <w:spacing w:before="121" w:line="194" w:lineRule="auto"/>
        <w:ind w:left="18"/>
        <w:outlineLvl w:val="1"/>
        <w:rPr>
          <w:rFonts w:ascii="微软雅黑" w:hAnsi="微软雅黑" w:eastAsia="微软雅黑" w:cs="微软雅黑"/>
          <w:sz w:val="28"/>
          <w:szCs w:val="28"/>
        </w:rPr>
      </w:pPr>
      <w:r>
        <w:rPr>
          <w:rFonts w:ascii="微软雅黑" w:hAnsi="微软雅黑" w:eastAsia="微软雅黑" w:cs="微软雅黑"/>
          <w:b/>
          <w:bCs/>
          <w:color w:val="1E3A8A"/>
          <w:spacing w:val="-1"/>
          <w:sz w:val="28"/>
          <w:szCs w:val="28"/>
        </w:rPr>
        <w:t>六、成绩查看与申诉</w:t>
      </w:r>
    </w:p>
    <w:p w14:paraId="4614489E">
      <w:pPr>
        <w:spacing w:line="194" w:lineRule="auto"/>
        <w:rPr>
          <w:rFonts w:ascii="微软雅黑" w:hAnsi="微软雅黑" w:eastAsia="微软雅黑" w:cs="微软雅黑"/>
          <w:sz w:val="28"/>
          <w:szCs w:val="28"/>
        </w:rPr>
        <w:sectPr>
          <w:headerReference r:id="rId6" w:type="default"/>
          <w:pgSz w:w="11907" w:h="16839"/>
          <w:pgMar w:top="400" w:right="1785" w:bottom="0" w:left="1785" w:header="0" w:footer="0" w:gutter="0"/>
          <w:cols w:space="720" w:num="1"/>
        </w:sectPr>
      </w:pPr>
    </w:p>
    <w:p w14:paraId="62195487">
      <w:pPr>
        <w:spacing w:line="279" w:lineRule="auto"/>
        <w:rPr>
          <w:rFonts w:ascii="Arial"/>
          <w:sz w:val="21"/>
        </w:rPr>
      </w:pPr>
    </w:p>
    <w:p w14:paraId="18B64BAD">
      <w:pPr>
        <w:spacing w:line="280" w:lineRule="auto"/>
        <w:rPr>
          <w:rFonts w:ascii="Arial"/>
          <w:sz w:val="21"/>
        </w:rPr>
      </w:pPr>
    </w:p>
    <w:p w14:paraId="4A05E753">
      <w:pPr>
        <w:spacing w:before="103" w:line="193" w:lineRule="auto"/>
        <w:ind w:left="27"/>
        <w:outlineLvl w:val="2"/>
        <w:rPr>
          <w:rFonts w:ascii="微软雅黑" w:hAnsi="微软雅黑" w:eastAsia="微软雅黑" w:cs="微软雅黑"/>
          <w:sz w:val="24"/>
          <w:szCs w:val="24"/>
        </w:rPr>
      </w:pPr>
      <w:r>
        <w:rPr>
          <w:rFonts w:ascii="微软雅黑" w:hAnsi="微软雅黑" w:eastAsia="微软雅黑" w:cs="微软雅黑"/>
          <w:b/>
          <w:bCs/>
          <w:color w:val="2563EB"/>
          <w:spacing w:val="-3"/>
          <w:sz w:val="24"/>
          <w:szCs w:val="24"/>
        </w:rPr>
        <w:t>6.1</w:t>
      </w:r>
      <w:r>
        <w:rPr>
          <w:rFonts w:ascii="微软雅黑" w:hAnsi="微软雅黑" w:eastAsia="微软雅黑" w:cs="微软雅黑"/>
          <w:b/>
          <w:bCs/>
          <w:color w:val="2563EB"/>
          <w:spacing w:val="65"/>
          <w:sz w:val="24"/>
          <w:szCs w:val="24"/>
        </w:rPr>
        <w:t xml:space="preserve"> </w:t>
      </w:r>
      <w:r>
        <w:rPr>
          <w:rFonts w:ascii="微软雅黑" w:hAnsi="微软雅黑" w:eastAsia="微软雅黑" w:cs="微软雅黑"/>
          <w:b/>
          <w:bCs/>
          <w:color w:val="2563EB"/>
          <w:spacing w:val="-3"/>
          <w:sz w:val="24"/>
          <w:szCs w:val="24"/>
        </w:rPr>
        <w:t>云端成绩查看</w:t>
      </w:r>
    </w:p>
    <w:p w14:paraId="3E0D25CC">
      <w:pPr>
        <w:spacing w:before="247" w:line="221" w:lineRule="auto"/>
        <w:ind w:left="446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4"/>
          <w:sz w:val="21"/>
          <w:szCs w:val="21"/>
        </w:rPr>
        <w:t>跑步结束后，可进入底部导航栏【我的】，点击【云端成绩】查看历史跑步记录。</w:t>
      </w:r>
    </w:p>
    <w:p w14:paraId="78CDDF9C">
      <w:pPr>
        <w:spacing w:before="170" w:line="5925" w:lineRule="exact"/>
        <w:ind w:firstLine="2742"/>
      </w:pPr>
      <w:r>
        <w:rPr>
          <w:position w:val="-118"/>
        </w:rPr>
        <w:drawing>
          <wp:inline distT="0" distB="0" distL="0" distR="0">
            <wp:extent cx="1809750" cy="3762375"/>
            <wp:effectExtent l="0" t="0" r="0" b="9525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08C97">
      <w:pPr>
        <w:spacing w:before="127"/>
        <w:ind w:left="2427"/>
        <w:outlineLvl w:val="3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i/>
          <w:iCs/>
          <w:color w:val="4B5563"/>
          <w:spacing w:val="-6"/>
          <w:sz w:val="18"/>
          <w:szCs w:val="18"/>
        </w:rPr>
        <w:t>图</w:t>
      </w:r>
      <w:r>
        <w:rPr>
          <w:rFonts w:ascii="宋体" w:hAnsi="宋体" w:eastAsia="宋体" w:cs="宋体"/>
          <w:color w:val="4B5563"/>
          <w:spacing w:val="-6"/>
          <w:sz w:val="18"/>
          <w:szCs w:val="18"/>
        </w:rPr>
        <w:t xml:space="preserve"> </w:t>
      </w:r>
      <w:r>
        <w:rPr>
          <w:rFonts w:ascii="Calibri" w:hAnsi="Calibri" w:eastAsia="Calibri" w:cs="Calibri"/>
          <w:i/>
          <w:iCs/>
          <w:color w:val="4B5563"/>
          <w:spacing w:val="-6"/>
          <w:sz w:val="18"/>
          <w:szCs w:val="18"/>
        </w:rPr>
        <w:t>6-1</w:t>
      </w:r>
      <w:r>
        <w:rPr>
          <w:rFonts w:ascii="Calibri" w:hAnsi="Calibri" w:eastAsia="Calibri" w:cs="Calibri"/>
          <w:i/>
          <w:iCs/>
          <w:color w:val="4B5563"/>
          <w:spacing w:val="29"/>
          <w:sz w:val="18"/>
          <w:szCs w:val="18"/>
        </w:rPr>
        <w:t xml:space="preserve"> </w:t>
      </w:r>
      <w:r>
        <w:rPr>
          <w:rFonts w:ascii="宋体" w:hAnsi="宋体" w:eastAsia="宋体" w:cs="宋体"/>
          <w:i/>
          <w:iCs/>
          <w:color w:val="4B5563"/>
          <w:spacing w:val="-6"/>
          <w:sz w:val="18"/>
          <w:szCs w:val="18"/>
        </w:rPr>
        <w:t>：在【我的】页面中点击【云端成绩】</w:t>
      </w:r>
    </w:p>
    <w:p w14:paraId="617502FE">
      <w:pPr>
        <w:spacing w:line="303" w:lineRule="auto"/>
        <w:rPr>
          <w:rFonts w:ascii="Arial"/>
          <w:sz w:val="21"/>
        </w:rPr>
      </w:pPr>
    </w:p>
    <w:p w14:paraId="3E5742D7">
      <w:pPr>
        <w:spacing w:before="103" w:line="193" w:lineRule="auto"/>
        <w:ind w:left="27"/>
        <w:outlineLvl w:val="2"/>
        <w:rPr>
          <w:rFonts w:ascii="微软雅黑" w:hAnsi="微软雅黑" w:eastAsia="微软雅黑" w:cs="微软雅黑"/>
          <w:sz w:val="24"/>
          <w:szCs w:val="24"/>
        </w:rPr>
      </w:pPr>
      <w:r>
        <w:rPr>
          <w:rFonts w:ascii="微软雅黑" w:hAnsi="微软雅黑" w:eastAsia="微软雅黑" w:cs="微软雅黑"/>
          <w:b/>
          <w:bCs/>
          <w:color w:val="2563EB"/>
          <w:spacing w:val="-3"/>
          <w:sz w:val="24"/>
          <w:szCs w:val="24"/>
        </w:rPr>
        <w:t>6.2</w:t>
      </w:r>
      <w:r>
        <w:rPr>
          <w:rFonts w:ascii="微软雅黑" w:hAnsi="微软雅黑" w:eastAsia="微软雅黑" w:cs="微软雅黑"/>
          <w:b/>
          <w:bCs/>
          <w:color w:val="2563EB"/>
          <w:spacing w:val="58"/>
          <w:w w:val="101"/>
          <w:sz w:val="24"/>
          <w:szCs w:val="24"/>
        </w:rPr>
        <w:t xml:space="preserve"> </w:t>
      </w:r>
      <w:r>
        <w:rPr>
          <w:rFonts w:ascii="微软雅黑" w:hAnsi="微软雅黑" w:eastAsia="微软雅黑" w:cs="微软雅黑"/>
          <w:b/>
          <w:bCs/>
          <w:color w:val="2563EB"/>
          <w:spacing w:val="-3"/>
          <w:sz w:val="24"/>
          <w:szCs w:val="24"/>
        </w:rPr>
        <w:t>成绩申诉</w:t>
      </w:r>
    </w:p>
    <w:p w14:paraId="0E31A2C6">
      <w:pPr>
        <w:spacing w:before="248" w:line="344" w:lineRule="auto"/>
        <w:ind w:left="40" w:right="192" w:firstLine="401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"/>
          <w:sz w:val="21"/>
          <w:szCs w:val="21"/>
        </w:rPr>
        <w:t>在云端成绩列表中，如果对某条</w:t>
      </w:r>
      <w:r>
        <w:rPr>
          <w:rFonts w:ascii="Calibri" w:hAnsi="Calibri" w:eastAsia="Calibri" w:cs="Calibri"/>
          <w:spacing w:val="-1"/>
          <w:sz w:val="21"/>
          <w:szCs w:val="21"/>
        </w:rPr>
        <w:t>“</w:t>
      </w:r>
      <w:r>
        <w:rPr>
          <w:rFonts w:ascii="宋体" w:hAnsi="宋体" w:eastAsia="宋体" w:cs="宋体"/>
          <w:spacing w:val="-1"/>
          <w:sz w:val="21"/>
          <w:szCs w:val="21"/>
        </w:rPr>
        <w:t>成绩无效</w:t>
      </w:r>
      <w:r>
        <w:rPr>
          <w:rFonts w:ascii="Calibri" w:hAnsi="Calibri" w:eastAsia="Calibri" w:cs="Calibri"/>
          <w:spacing w:val="-1"/>
          <w:sz w:val="21"/>
          <w:szCs w:val="21"/>
        </w:rPr>
        <w:t>”</w:t>
      </w:r>
      <w:r>
        <w:rPr>
          <w:rFonts w:ascii="宋体" w:hAnsi="宋体" w:eastAsia="宋体" w:cs="宋体"/>
          <w:spacing w:val="-1"/>
          <w:sz w:val="21"/>
          <w:szCs w:val="21"/>
        </w:rPr>
        <w:t>或</w:t>
      </w:r>
      <w:r>
        <w:rPr>
          <w:rFonts w:ascii="Calibri" w:hAnsi="Calibri" w:eastAsia="Calibri" w:cs="Calibri"/>
          <w:spacing w:val="-1"/>
          <w:sz w:val="21"/>
          <w:szCs w:val="21"/>
        </w:rPr>
        <w:t>“</w:t>
      </w:r>
      <w:r>
        <w:rPr>
          <w:rFonts w:ascii="宋体" w:hAnsi="宋体" w:eastAsia="宋体" w:cs="宋体"/>
          <w:spacing w:val="-1"/>
          <w:sz w:val="21"/>
          <w:szCs w:val="21"/>
        </w:rPr>
        <w:t>不合格</w:t>
      </w:r>
      <w:r>
        <w:rPr>
          <w:rFonts w:ascii="Calibri" w:hAnsi="Calibri" w:eastAsia="Calibri" w:cs="Calibri"/>
          <w:spacing w:val="-1"/>
          <w:sz w:val="21"/>
          <w:szCs w:val="21"/>
        </w:rPr>
        <w:t>”</w:t>
      </w:r>
      <w:r>
        <w:rPr>
          <w:rFonts w:ascii="Calibri" w:hAnsi="Calibri" w:eastAsia="Calibri" w:cs="Calibri"/>
          <w:spacing w:val="-11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"/>
          <w:sz w:val="21"/>
          <w:szCs w:val="21"/>
        </w:rPr>
        <w:t>的状态有异议，可点击卡片上</w:t>
      </w:r>
      <w:r>
        <w:rPr>
          <w:rFonts w:ascii="宋体" w:hAnsi="宋体" w:eastAsia="宋体" w:cs="宋体"/>
          <w:spacing w:val="-3"/>
          <w:sz w:val="21"/>
          <w:szCs w:val="21"/>
        </w:rPr>
        <w:t>的【去申诉】按钮提交申诉。</w:t>
      </w:r>
    </w:p>
    <w:p w14:paraId="6C9E4B12">
      <w:pPr>
        <w:spacing w:before="79" w:line="241" w:lineRule="auto"/>
        <w:ind w:left="446"/>
      </w:pPr>
      <w:r>
        <w:rPr>
          <w:rFonts w:ascii="宋体" w:hAnsi="宋体" w:eastAsia="宋体" w:cs="宋体"/>
          <w:spacing w:val="-1"/>
          <w:sz w:val="21"/>
          <w:szCs w:val="21"/>
        </w:rPr>
        <w:t>如对申诉结果仍有异议，可联系校园跑申诉对接人：魏工</w:t>
      </w:r>
      <w:r>
        <w:rPr>
          <w:rFonts w:ascii="宋体" w:hAnsi="宋体" w:eastAsia="宋体" w:cs="宋体"/>
          <w:spacing w:val="28"/>
          <w:sz w:val="21"/>
          <w:szCs w:val="21"/>
        </w:rPr>
        <w:t xml:space="preserve"> </w:t>
      </w:r>
      <w:r>
        <w:rPr>
          <w:rFonts w:ascii="Calibri" w:hAnsi="Calibri" w:eastAsia="Calibri" w:cs="Calibri"/>
          <w:spacing w:val="-1"/>
          <w:sz w:val="21"/>
          <w:szCs w:val="21"/>
        </w:rPr>
        <w:t>18796284155</w:t>
      </w:r>
    </w:p>
    <w:p w14:paraId="7A35F3D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0BCF19">
    <w:pPr>
      <w:spacing w:before="45"/>
      <w:ind w:left="2607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i/>
        <w:iCs/>
        <w:color w:val="4B5563"/>
        <w:spacing w:val="-6"/>
        <w:sz w:val="18"/>
        <w:szCs w:val="18"/>
      </w:rPr>
      <w:t>图</w:t>
    </w:r>
    <w:r>
      <w:rPr>
        <w:rFonts w:ascii="宋体" w:hAnsi="宋体" w:eastAsia="宋体" w:cs="宋体"/>
        <w:color w:val="4B5563"/>
        <w:spacing w:val="-15"/>
        <w:sz w:val="18"/>
        <w:szCs w:val="18"/>
      </w:rPr>
      <w:t xml:space="preserve"> </w:t>
    </w:r>
    <w:r>
      <w:rPr>
        <w:rFonts w:ascii="Calibri" w:hAnsi="Calibri" w:eastAsia="Calibri" w:cs="Calibri"/>
        <w:i/>
        <w:iCs/>
        <w:color w:val="4B5563"/>
        <w:spacing w:val="-6"/>
        <w:sz w:val="18"/>
        <w:szCs w:val="18"/>
      </w:rPr>
      <w:t>4-1</w:t>
    </w:r>
    <w:r>
      <w:rPr>
        <w:rFonts w:ascii="Calibri" w:hAnsi="Calibri" w:eastAsia="Calibri" w:cs="Calibri"/>
        <w:i/>
        <w:iCs/>
        <w:color w:val="4B5563"/>
        <w:spacing w:val="20"/>
        <w:w w:val="101"/>
        <w:sz w:val="18"/>
        <w:szCs w:val="18"/>
      </w:rPr>
      <w:t xml:space="preserve"> </w:t>
    </w:r>
    <w:r>
      <w:rPr>
        <w:rFonts w:ascii="宋体" w:hAnsi="宋体" w:eastAsia="宋体" w:cs="宋体"/>
        <w:i/>
        <w:iCs/>
        <w:color w:val="4B5563"/>
        <w:spacing w:val="-6"/>
        <w:sz w:val="18"/>
        <w:szCs w:val="18"/>
      </w:rPr>
      <w:t>：跑步制证人脸拍摄规范与去拍照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FF2EAA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1B4DF2"/>
    <w:rsid w:val="0590784B"/>
    <w:rsid w:val="15900919"/>
    <w:rsid w:val="1C1B4DF2"/>
    <w:rsid w:val="4A431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image" Target="media/image12.jpeg"/><Relationship Id="rId18" Type="http://schemas.openxmlformats.org/officeDocument/2006/relationships/image" Target="media/image11.jpeg"/><Relationship Id="rId17" Type="http://schemas.openxmlformats.org/officeDocument/2006/relationships/image" Target="media/image10.jpeg"/><Relationship Id="rId16" Type="http://schemas.openxmlformats.org/officeDocument/2006/relationships/image" Target="media/image9.jpeg"/><Relationship Id="rId15" Type="http://schemas.openxmlformats.org/officeDocument/2006/relationships/image" Target="media/image8.jpeg"/><Relationship Id="rId14" Type="http://schemas.openxmlformats.org/officeDocument/2006/relationships/image" Target="media/image7.jpeg"/><Relationship Id="rId13" Type="http://schemas.openxmlformats.org/officeDocument/2006/relationships/image" Target="media/image6.jpeg"/><Relationship Id="rId12" Type="http://schemas.openxmlformats.org/officeDocument/2006/relationships/image" Target="media/image5.jpeg"/><Relationship Id="rId11" Type="http://schemas.openxmlformats.org/officeDocument/2006/relationships/image" Target="media/image4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2026-10-12T07:26:00Z</dcterms:created>
  <dc:creator>孙炎令</dc:creator>
  <cp:lastModifiedBy>孙炎令</cp:lastModifiedBy>
  <dcterms:modified xsi:type="dcterms:W3CDTF">2026-10-12T07:27:38Z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9696615F77504DF79B4A9AE8F35DCD1D_11</vt:lpwstr>
  </property>
  <property fmtid="{D5CDD505-2E9C-101B-9397-08002B2CF9AE}" pid="4" name="KSOTemplateDocerSaveRecord">
    <vt:lpwstr>eyJoZGlkIjoiODk4NzE5ZTU3NDIyNGYwNTg1YmI0NjhlZjlkOTQwMjUiLCJ1c2VySWQiOiI0NTkxOTgxMjkifQ==</vt:lpwstr>
  </property>
</Properties>
</file>